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999F" w14:textId="52F8BADC" w:rsidR="00464CF9" w:rsidRPr="00464CF9" w:rsidRDefault="00464CF9" w:rsidP="00464CF9">
      <w:pPr>
        <w:spacing w:after="0" w:line="360" w:lineRule="auto"/>
        <w:jc w:val="center"/>
        <w:rPr>
          <w:rFonts w:ascii="Times New Roman" w:eastAsia="Times New Roman" w:hAnsi="Times New Roman" w:cs="Times New Roman"/>
          <w:sz w:val="28"/>
          <w:szCs w:val="20"/>
          <w:lang w:eastAsia="pl-PL"/>
        </w:rPr>
      </w:pPr>
      <w:r w:rsidRPr="00464CF9">
        <w:rPr>
          <w:rFonts w:ascii="Times New Roman" w:eastAsia="Times New Roman" w:hAnsi="Times New Roman" w:cs="Times New Roman"/>
          <w:b/>
          <w:noProof/>
          <w:sz w:val="28"/>
          <w:szCs w:val="20"/>
          <w:lang w:eastAsia="pl-PL"/>
        </w:rPr>
        <w:drawing>
          <wp:anchor distT="0" distB="0" distL="114300" distR="114300" simplePos="0" relativeHeight="251659264" behindDoc="0" locked="0" layoutInCell="1" allowOverlap="1" wp14:anchorId="7535625D" wp14:editId="0A01E92E">
            <wp:simplePos x="0" y="0"/>
            <wp:positionH relativeFrom="column">
              <wp:posOffset>5943600</wp:posOffset>
            </wp:positionH>
            <wp:positionV relativeFrom="paragraph">
              <wp:posOffset>0</wp:posOffset>
            </wp:positionV>
            <wp:extent cx="480060" cy="5791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CF9">
        <w:rPr>
          <w:rFonts w:ascii="Times New Roman" w:eastAsia="Times New Roman" w:hAnsi="Times New Roman" w:cs="Times New Roman"/>
          <w:b/>
          <w:sz w:val="28"/>
          <w:szCs w:val="20"/>
          <w:lang w:eastAsia="pl-PL"/>
        </w:rPr>
        <w:t>Zarządzenie Nr</w:t>
      </w:r>
      <w:r w:rsidR="00E70EE1">
        <w:rPr>
          <w:rFonts w:ascii="Times New Roman" w:eastAsia="Times New Roman" w:hAnsi="Times New Roman" w:cs="Times New Roman"/>
          <w:b/>
          <w:sz w:val="28"/>
          <w:szCs w:val="20"/>
          <w:lang w:eastAsia="pl-PL"/>
        </w:rPr>
        <w:t xml:space="preserve"> 143</w:t>
      </w:r>
      <w:r w:rsidRPr="00464CF9">
        <w:rPr>
          <w:rFonts w:ascii="Times New Roman" w:eastAsia="Times New Roman" w:hAnsi="Times New Roman" w:cs="Times New Roman"/>
          <w:b/>
          <w:sz w:val="28"/>
          <w:szCs w:val="20"/>
          <w:lang w:eastAsia="pl-PL"/>
        </w:rPr>
        <w:t>/</w:t>
      </w:r>
      <w:r w:rsidR="008C343B">
        <w:rPr>
          <w:rFonts w:ascii="Times New Roman" w:eastAsia="Times New Roman" w:hAnsi="Times New Roman" w:cs="Times New Roman"/>
          <w:b/>
          <w:sz w:val="28"/>
          <w:szCs w:val="20"/>
          <w:lang w:eastAsia="pl-PL"/>
        </w:rPr>
        <w:t>CUS</w:t>
      </w:r>
      <w:r w:rsidRPr="00464CF9">
        <w:rPr>
          <w:rFonts w:ascii="Times New Roman" w:eastAsia="Times New Roman" w:hAnsi="Times New Roman" w:cs="Times New Roman"/>
          <w:b/>
          <w:sz w:val="28"/>
          <w:szCs w:val="20"/>
          <w:lang w:eastAsia="pl-PL"/>
        </w:rPr>
        <w:t>/202</w:t>
      </w:r>
      <w:r w:rsidR="00680ED9">
        <w:rPr>
          <w:rFonts w:ascii="Times New Roman" w:eastAsia="Times New Roman" w:hAnsi="Times New Roman" w:cs="Times New Roman"/>
          <w:b/>
          <w:sz w:val="28"/>
          <w:szCs w:val="20"/>
          <w:lang w:eastAsia="pl-PL"/>
        </w:rPr>
        <w:t>5</w:t>
      </w:r>
    </w:p>
    <w:p w14:paraId="75AD2D3E" w14:textId="77777777" w:rsidR="00464CF9" w:rsidRPr="00464CF9" w:rsidRDefault="00464CF9" w:rsidP="00464CF9">
      <w:pPr>
        <w:spacing w:after="0" w:line="360" w:lineRule="auto"/>
        <w:jc w:val="center"/>
        <w:rPr>
          <w:rFonts w:ascii="Times New Roman" w:eastAsia="Times New Roman" w:hAnsi="Times New Roman" w:cs="Times New Roman"/>
          <w:b/>
          <w:sz w:val="28"/>
          <w:szCs w:val="20"/>
          <w:lang w:eastAsia="pl-PL"/>
        </w:rPr>
      </w:pPr>
      <w:r w:rsidRPr="00464CF9">
        <w:rPr>
          <w:rFonts w:ascii="Times New Roman" w:eastAsia="Times New Roman" w:hAnsi="Times New Roman" w:cs="Times New Roman"/>
          <w:b/>
          <w:sz w:val="28"/>
          <w:szCs w:val="20"/>
          <w:lang w:eastAsia="pl-PL"/>
        </w:rPr>
        <w:t>Burmistrza Skarszew</w:t>
      </w:r>
    </w:p>
    <w:p w14:paraId="0FADA47B" w14:textId="3E19DE3E" w:rsidR="00464CF9" w:rsidRPr="00464CF9" w:rsidRDefault="00464CF9" w:rsidP="00464CF9">
      <w:pPr>
        <w:spacing w:after="0" w:line="360" w:lineRule="auto"/>
        <w:jc w:val="center"/>
        <w:rPr>
          <w:rFonts w:ascii="Times New Roman" w:eastAsia="Times New Roman" w:hAnsi="Times New Roman" w:cs="Times New Roman"/>
          <w:b/>
          <w:sz w:val="28"/>
          <w:szCs w:val="20"/>
          <w:lang w:eastAsia="pl-PL"/>
        </w:rPr>
      </w:pPr>
      <w:r w:rsidRPr="00464CF9">
        <w:rPr>
          <w:rFonts w:ascii="Times New Roman" w:eastAsia="Times New Roman" w:hAnsi="Times New Roman" w:cs="Times New Roman"/>
          <w:b/>
          <w:noProof/>
          <w:sz w:val="28"/>
          <w:szCs w:val="20"/>
          <w:lang w:eastAsia="pl-PL"/>
        </w:rPr>
        <w:drawing>
          <wp:anchor distT="0" distB="0" distL="114300" distR="114300" simplePos="0" relativeHeight="251660288" behindDoc="0" locked="0" layoutInCell="1" allowOverlap="1" wp14:anchorId="1C0B8E1C" wp14:editId="32AD7541">
            <wp:simplePos x="0" y="0"/>
            <wp:positionH relativeFrom="column">
              <wp:posOffset>5943600</wp:posOffset>
            </wp:positionH>
            <wp:positionV relativeFrom="paragraph">
              <wp:posOffset>72390</wp:posOffset>
            </wp:positionV>
            <wp:extent cx="533400" cy="51816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CF9">
        <w:rPr>
          <w:rFonts w:ascii="Times New Roman" w:eastAsia="Times New Roman" w:hAnsi="Times New Roman" w:cs="Times New Roman"/>
          <w:b/>
          <w:sz w:val="28"/>
          <w:szCs w:val="20"/>
          <w:lang w:eastAsia="pl-PL"/>
        </w:rPr>
        <w:t xml:space="preserve">z dnia </w:t>
      </w:r>
      <w:r w:rsidR="00680ED9">
        <w:rPr>
          <w:rFonts w:ascii="Times New Roman" w:eastAsia="Times New Roman" w:hAnsi="Times New Roman" w:cs="Times New Roman"/>
          <w:b/>
          <w:sz w:val="28"/>
          <w:szCs w:val="20"/>
          <w:lang w:eastAsia="pl-PL"/>
        </w:rPr>
        <w:t>2</w:t>
      </w:r>
      <w:r w:rsidR="0053778D">
        <w:rPr>
          <w:rFonts w:ascii="Times New Roman" w:eastAsia="Times New Roman" w:hAnsi="Times New Roman" w:cs="Times New Roman"/>
          <w:b/>
          <w:sz w:val="28"/>
          <w:szCs w:val="20"/>
          <w:lang w:eastAsia="pl-PL"/>
        </w:rPr>
        <w:t>8</w:t>
      </w:r>
      <w:r w:rsidR="00C00F61">
        <w:rPr>
          <w:rFonts w:ascii="Times New Roman" w:eastAsia="Times New Roman" w:hAnsi="Times New Roman" w:cs="Times New Roman"/>
          <w:b/>
          <w:sz w:val="28"/>
          <w:szCs w:val="20"/>
          <w:lang w:eastAsia="pl-PL"/>
        </w:rPr>
        <w:t xml:space="preserve"> </w:t>
      </w:r>
      <w:r w:rsidR="00680ED9">
        <w:rPr>
          <w:rFonts w:ascii="Times New Roman" w:eastAsia="Times New Roman" w:hAnsi="Times New Roman" w:cs="Times New Roman"/>
          <w:b/>
          <w:sz w:val="28"/>
          <w:szCs w:val="20"/>
          <w:lang w:eastAsia="pl-PL"/>
        </w:rPr>
        <w:t>sierpnia</w:t>
      </w:r>
      <w:r w:rsidRPr="00464CF9">
        <w:rPr>
          <w:rFonts w:ascii="Times New Roman" w:eastAsia="Times New Roman" w:hAnsi="Times New Roman" w:cs="Times New Roman"/>
          <w:b/>
          <w:sz w:val="28"/>
          <w:szCs w:val="20"/>
          <w:lang w:eastAsia="pl-PL"/>
        </w:rPr>
        <w:t xml:space="preserve"> 202</w:t>
      </w:r>
      <w:r w:rsidR="00680ED9">
        <w:rPr>
          <w:rFonts w:ascii="Times New Roman" w:eastAsia="Times New Roman" w:hAnsi="Times New Roman" w:cs="Times New Roman"/>
          <w:b/>
          <w:sz w:val="28"/>
          <w:szCs w:val="20"/>
          <w:lang w:eastAsia="pl-PL"/>
        </w:rPr>
        <w:t>5</w:t>
      </w:r>
      <w:r w:rsidRPr="00464CF9">
        <w:rPr>
          <w:rFonts w:ascii="Times New Roman" w:eastAsia="Times New Roman" w:hAnsi="Times New Roman" w:cs="Times New Roman"/>
          <w:b/>
          <w:sz w:val="28"/>
          <w:szCs w:val="20"/>
          <w:lang w:eastAsia="pl-PL"/>
        </w:rPr>
        <w:t xml:space="preserve"> roku</w:t>
      </w:r>
    </w:p>
    <w:p w14:paraId="138BBDF4" w14:textId="77777777" w:rsidR="00464CF9" w:rsidRPr="00464CF9" w:rsidRDefault="00464CF9" w:rsidP="00464CF9">
      <w:pPr>
        <w:spacing w:after="0" w:line="360" w:lineRule="auto"/>
        <w:rPr>
          <w:rFonts w:ascii="Times New Roman" w:eastAsia="Times New Roman" w:hAnsi="Times New Roman" w:cs="Times New Roman"/>
          <w:sz w:val="16"/>
          <w:szCs w:val="16"/>
          <w:lang w:eastAsia="pl-PL"/>
        </w:rPr>
      </w:pPr>
    </w:p>
    <w:p w14:paraId="7303071D" w14:textId="39FA0F42" w:rsidR="00464CF9" w:rsidRPr="00464CF9" w:rsidRDefault="00464CF9" w:rsidP="00A2107B">
      <w:pPr>
        <w:spacing w:after="0" w:line="240" w:lineRule="auto"/>
        <w:jc w:val="both"/>
        <w:rPr>
          <w:rFonts w:ascii="Times New Roman" w:eastAsia="Times New Roman" w:hAnsi="Times New Roman" w:cs="Times New Roman"/>
          <w:b/>
          <w:bCs/>
          <w:sz w:val="24"/>
          <w:szCs w:val="24"/>
          <w:lang w:eastAsia="pl-PL"/>
        </w:rPr>
      </w:pPr>
      <w:r w:rsidRPr="00464CF9">
        <w:rPr>
          <w:rFonts w:ascii="Times New Roman" w:eastAsia="Times New Roman" w:hAnsi="Times New Roman" w:cs="Times New Roman"/>
          <w:b/>
          <w:bCs/>
          <w:sz w:val="24"/>
          <w:szCs w:val="24"/>
          <w:lang w:eastAsia="pl-PL"/>
        </w:rPr>
        <w:t xml:space="preserve">w sprawie ogłoszenia otwartego konkursu ofert na </w:t>
      </w:r>
      <w:r w:rsidR="00BB6227">
        <w:rPr>
          <w:rFonts w:ascii="Times New Roman" w:eastAsia="Times New Roman" w:hAnsi="Times New Roman" w:cs="Times New Roman"/>
          <w:b/>
          <w:bCs/>
          <w:sz w:val="24"/>
          <w:szCs w:val="24"/>
          <w:lang w:eastAsia="pl-PL"/>
        </w:rPr>
        <w:t>powierzenie w 202</w:t>
      </w:r>
      <w:r w:rsidR="00680ED9">
        <w:rPr>
          <w:rFonts w:ascii="Times New Roman" w:eastAsia="Times New Roman" w:hAnsi="Times New Roman" w:cs="Times New Roman"/>
          <w:b/>
          <w:bCs/>
          <w:sz w:val="24"/>
          <w:szCs w:val="24"/>
          <w:lang w:eastAsia="pl-PL"/>
        </w:rPr>
        <w:t>5</w:t>
      </w:r>
      <w:r w:rsidR="00BB6227">
        <w:rPr>
          <w:rFonts w:ascii="Times New Roman" w:eastAsia="Times New Roman" w:hAnsi="Times New Roman" w:cs="Times New Roman"/>
          <w:b/>
          <w:bCs/>
          <w:sz w:val="24"/>
          <w:szCs w:val="24"/>
          <w:lang w:eastAsia="pl-PL"/>
        </w:rPr>
        <w:t xml:space="preserve"> roku realizacji przez organizacje pozarządowe i inne uprawnione podmioty wymienione w art. 3 ust. 3 </w:t>
      </w:r>
      <w:r w:rsidRPr="00464CF9">
        <w:rPr>
          <w:rFonts w:ascii="Times New Roman" w:eastAsia="Times New Roman" w:hAnsi="Times New Roman" w:cs="Times New Roman"/>
          <w:b/>
          <w:bCs/>
          <w:sz w:val="24"/>
          <w:szCs w:val="24"/>
          <w:lang w:eastAsia="pl-PL"/>
        </w:rPr>
        <w:t xml:space="preserve">ustawy z dnia 24 kwietnia 2003 roku o działalności pożytku publicznego i o wolontariacie </w:t>
      </w:r>
      <w:r w:rsidR="00BB6227">
        <w:rPr>
          <w:rFonts w:ascii="Times New Roman" w:eastAsia="Times New Roman" w:hAnsi="Times New Roman" w:cs="Times New Roman"/>
          <w:b/>
          <w:bCs/>
          <w:sz w:val="24"/>
          <w:szCs w:val="24"/>
          <w:lang w:eastAsia="pl-PL"/>
        </w:rPr>
        <w:t xml:space="preserve">zadań publicznych z zakresu działalności na rzecz osób </w:t>
      </w:r>
      <w:r w:rsidR="008C343B">
        <w:rPr>
          <w:rFonts w:ascii="Times New Roman" w:eastAsia="Times New Roman" w:hAnsi="Times New Roman" w:cs="Times New Roman"/>
          <w:b/>
          <w:bCs/>
          <w:sz w:val="24"/>
          <w:szCs w:val="24"/>
          <w:lang w:eastAsia="pl-PL"/>
        </w:rPr>
        <w:t xml:space="preserve">w wieku emerytalnym – usługi opiekuńcze w formie </w:t>
      </w:r>
      <w:r w:rsidR="00DD422A">
        <w:rPr>
          <w:rFonts w:ascii="Times New Roman" w:eastAsia="Times New Roman" w:hAnsi="Times New Roman" w:cs="Times New Roman"/>
          <w:b/>
          <w:bCs/>
          <w:sz w:val="24"/>
          <w:szCs w:val="24"/>
          <w:lang w:eastAsia="pl-PL"/>
        </w:rPr>
        <w:t xml:space="preserve">usługi </w:t>
      </w:r>
      <w:r w:rsidR="008C343B">
        <w:rPr>
          <w:rFonts w:ascii="Times New Roman" w:eastAsia="Times New Roman" w:hAnsi="Times New Roman" w:cs="Times New Roman"/>
          <w:b/>
          <w:bCs/>
          <w:sz w:val="24"/>
          <w:szCs w:val="24"/>
          <w:lang w:eastAsia="pl-PL"/>
        </w:rPr>
        <w:t>sąsiedzkiej</w:t>
      </w:r>
      <w:r w:rsidR="00BB6227">
        <w:rPr>
          <w:rFonts w:ascii="Times New Roman" w:eastAsia="Times New Roman" w:hAnsi="Times New Roman" w:cs="Times New Roman"/>
          <w:b/>
          <w:bCs/>
          <w:sz w:val="24"/>
          <w:szCs w:val="24"/>
          <w:lang w:eastAsia="pl-PL"/>
        </w:rPr>
        <w:t>.</w:t>
      </w:r>
    </w:p>
    <w:p w14:paraId="5634DCB1" w14:textId="77777777" w:rsidR="00464CF9" w:rsidRPr="00464CF9" w:rsidRDefault="00464CF9" w:rsidP="00464CF9">
      <w:pPr>
        <w:spacing w:after="0" w:line="360" w:lineRule="auto"/>
        <w:jc w:val="center"/>
        <w:rPr>
          <w:rFonts w:ascii="Times New Roman" w:eastAsia="Times New Roman" w:hAnsi="Times New Roman" w:cs="Times New Roman"/>
          <w:b/>
          <w:sz w:val="24"/>
          <w:szCs w:val="20"/>
          <w:lang w:eastAsia="pl-PL"/>
        </w:rPr>
      </w:pPr>
    </w:p>
    <w:p w14:paraId="45036790" w14:textId="2B182A01" w:rsidR="00464CF9" w:rsidRPr="00464CF9" w:rsidRDefault="00464CF9" w:rsidP="00464CF9">
      <w:pPr>
        <w:spacing w:after="0" w:line="360" w:lineRule="auto"/>
        <w:ind w:firstLine="900"/>
        <w:jc w:val="both"/>
        <w:rPr>
          <w:rFonts w:ascii="Times New Roman" w:eastAsia="Times New Roman" w:hAnsi="Times New Roman" w:cs="Times New Roman"/>
          <w:bCs/>
          <w:sz w:val="24"/>
          <w:szCs w:val="20"/>
          <w:lang w:eastAsia="pl-PL"/>
        </w:rPr>
      </w:pPr>
      <w:r w:rsidRPr="00464CF9">
        <w:rPr>
          <w:rFonts w:ascii="Times New Roman" w:eastAsia="Times New Roman" w:hAnsi="Times New Roman" w:cs="Times New Roman"/>
          <w:bCs/>
          <w:sz w:val="24"/>
          <w:szCs w:val="20"/>
          <w:lang w:eastAsia="pl-PL"/>
        </w:rPr>
        <w:t>Na podstawie art. 30 ust. 1 ustawy z dnia 8 marca 1990 r. o samorządzie gminnym (</w:t>
      </w:r>
      <w:proofErr w:type="spellStart"/>
      <w:r w:rsidRPr="00464CF9">
        <w:rPr>
          <w:rFonts w:ascii="Times New Roman" w:eastAsia="Times New Roman" w:hAnsi="Times New Roman" w:cs="Times New Roman"/>
          <w:bCs/>
          <w:sz w:val="24"/>
          <w:szCs w:val="20"/>
          <w:lang w:eastAsia="pl-PL"/>
        </w:rPr>
        <w:t>t.j</w:t>
      </w:r>
      <w:proofErr w:type="spellEnd"/>
      <w:r w:rsidRPr="00464CF9">
        <w:rPr>
          <w:rFonts w:ascii="Times New Roman" w:eastAsia="Times New Roman" w:hAnsi="Times New Roman" w:cs="Times New Roman"/>
          <w:bCs/>
          <w:sz w:val="24"/>
          <w:szCs w:val="20"/>
          <w:lang w:eastAsia="pl-PL"/>
        </w:rPr>
        <w:t>. Dz. U. z 202</w:t>
      </w:r>
      <w:r w:rsidR="003E5EA0">
        <w:rPr>
          <w:rFonts w:ascii="Times New Roman" w:eastAsia="Times New Roman" w:hAnsi="Times New Roman" w:cs="Times New Roman"/>
          <w:bCs/>
          <w:sz w:val="24"/>
          <w:szCs w:val="20"/>
          <w:lang w:eastAsia="pl-PL"/>
        </w:rPr>
        <w:t>5</w:t>
      </w:r>
      <w:r w:rsidRPr="00464CF9">
        <w:rPr>
          <w:rFonts w:ascii="Times New Roman" w:eastAsia="Times New Roman" w:hAnsi="Times New Roman" w:cs="Times New Roman"/>
          <w:bCs/>
          <w:sz w:val="24"/>
          <w:szCs w:val="20"/>
          <w:lang w:eastAsia="pl-PL"/>
        </w:rPr>
        <w:t xml:space="preserve"> r., poz. </w:t>
      </w:r>
      <w:r w:rsidR="003E5EA0">
        <w:rPr>
          <w:rFonts w:ascii="Times New Roman" w:eastAsia="Times New Roman" w:hAnsi="Times New Roman" w:cs="Times New Roman"/>
          <w:bCs/>
          <w:sz w:val="24"/>
          <w:szCs w:val="20"/>
          <w:lang w:eastAsia="pl-PL"/>
        </w:rPr>
        <w:t>1153</w:t>
      </w:r>
      <w:r w:rsidR="00A36AD2">
        <w:rPr>
          <w:rFonts w:ascii="Times New Roman" w:eastAsia="Times New Roman" w:hAnsi="Times New Roman" w:cs="Times New Roman"/>
          <w:bCs/>
          <w:sz w:val="24"/>
          <w:szCs w:val="20"/>
          <w:lang w:eastAsia="pl-PL"/>
        </w:rPr>
        <w:t xml:space="preserve"> ze zm.</w:t>
      </w:r>
      <w:r w:rsidRPr="00464CF9">
        <w:rPr>
          <w:rFonts w:ascii="Times New Roman" w:eastAsia="Times New Roman" w:hAnsi="Times New Roman" w:cs="Times New Roman"/>
          <w:bCs/>
          <w:sz w:val="24"/>
          <w:szCs w:val="20"/>
          <w:lang w:eastAsia="pl-PL"/>
        </w:rPr>
        <w:t>)</w:t>
      </w:r>
      <w:r w:rsidR="00A36AD2">
        <w:rPr>
          <w:rFonts w:ascii="Times New Roman" w:eastAsia="Times New Roman" w:hAnsi="Times New Roman" w:cs="Times New Roman"/>
          <w:bCs/>
          <w:sz w:val="24"/>
          <w:szCs w:val="20"/>
          <w:lang w:eastAsia="pl-PL"/>
        </w:rPr>
        <w:t xml:space="preserve"> oraz art.5 ust. 4 pkt 1,</w:t>
      </w:r>
      <w:r w:rsidR="005C2918">
        <w:rPr>
          <w:rFonts w:ascii="Times New Roman" w:eastAsia="Times New Roman" w:hAnsi="Times New Roman" w:cs="Times New Roman"/>
          <w:bCs/>
          <w:sz w:val="24"/>
          <w:szCs w:val="20"/>
          <w:lang w:eastAsia="pl-PL"/>
        </w:rPr>
        <w:t xml:space="preserve"> art. 11 </w:t>
      </w:r>
      <w:r w:rsidR="003E6791">
        <w:rPr>
          <w:rFonts w:ascii="Times New Roman" w:eastAsia="Times New Roman" w:hAnsi="Times New Roman" w:cs="Times New Roman"/>
          <w:bCs/>
          <w:sz w:val="24"/>
          <w:szCs w:val="20"/>
          <w:lang w:eastAsia="pl-PL"/>
        </w:rPr>
        <w:t xml:space="preserve">ust. 2 </w:t>
      </w:r>
      <w:r w:rsidR="005C2918">
        <w:rPr>
          <w:rFonts w:ascii="Times New Roman" w:eastAsia="Times New Roman" w:hAnsi="Times New Roman" w:cs="Times New Roman"/>
          <w:bCs/>
          <w:sz w:val="24"/>
          <w:szCs w:val="20"/>
          <w:lang w:eastAsia="pl-PL"/>
        </w:rPr>
        <w:t xml:space="preserve">i art. 13 </w:t>
      </w:r>
      <w:r w:rsidR="003E6791">
        <w:rPr>
          <w:rFonts w:ascii="Times New Roman" w:eastAsia="Times New Roman" w:hAnsi="Times New Roman" w:cs="Times New Roman"/>
          <w:bCs/>
          <w:sz w:val="24"/>
          <w:szCs w:val="20"/>
          <w:lang w:eastAsia="pl-PL"/>
        </w:rPr>
        <w:t xml:space="preserve">ust. 1, ust. 2, ust. 3 </w:t>
      </w:r>
      <w:r w:rsidR="005C2918">
        <w:rPr>
          <w:rFonts w:ascii="Times New Roman" w:eastAsia="Times New Roman" w:hAnsi="Times New Roman" w:cs="Times New Roman"/>
          <w:bCs/>
          <w:sz w:val="24"/>
          <w:szCs w:val="20"/>
          <w:lang w:eastAsia="pl-PL"/>
        </w:rPr>
        <w:t xml:space="preserve">ustawy z dnia 24 kwietnia </w:t>
      </w:r>
      <w:r w:rsidR="005C2918" w:rsidRPr="00464CF9">
        <w:rPr>
          <w:rFonts w:ascii="Times New Roman" w:eastAsia="Times New Roman" w:hAnsi="Times New Roman" w:cs="Times New Roman"/>
          <w:bCs/>
          <w:sz w:val="24"/>
          <w:szCs w:val="20"/>
          <w:lang w:eastAsia="pl-PL"/>
        </w:rPr>
        <w:t>2003 roku o działalności pożytku publicznego i o wolontariacie (</w:t>
      </w:r>
      <w:bookmarkStart w:id="0" w:name="_Hlk126668486"/>
      <w:r w:rsidR="005C2918" w:rsidRPr="00464CF9">
        <w:rPr>
          <w:rFonts w:ascii="Times New Roman" w:eastAsia="Times New Roman" w:hAnsi="Times New Roman" w:cs="Times New Roman"/>
          <w:bCs/>
          <w:sz w:val="24"/>
          <w:szCs w:val="20"/>
          <w:lang w:eastAsia="pl-PL"/>
        </w:rPr>
        <w:t>t.</w:t>
      </w:r>
      <w:r w:rsidR="00C369C9">
        <w:rPr>
          <w:rFonts w:ascii="Times New Roman" w:eastAsia="Times New Roman" w:hAnsi="Times New Roman" w:cs="Times New Roman"/>
          <w:bCs/>
          <w:sz w:val="24"/>
          <w:szCs w:val="20"/>
          <w:lang w:eastAsia="pl-PL"/>
        </w:rPr>
        <w:t xml:space="preserve"> </w:t>
      </w:r>
      <w:r w:rsidR="005C2918" w:rsidRPr="00464CF9">
        <w:rPr>
          <w:rFonts w:ascii="Times New Roman" w:eastAsia="Times New Roman" w:hAnsi="Times New Roman" w:cs="Times New Roman"/>
          <w:bCs/>
          <w:sz w:val="24"/>
          <w:szCs w:val="20"/>
          <w:lang w:eastAsia="pl-PL"/>
        </w:rPr>
        <w:t>j. Dz. U. z 202</w:t>
      </w:r>
      <w:r w:rsidR="003E5EA0">
        <w:rPr>
          <w:rFonts w:ascii="Times New Roman" w:eastAsia="Times New Roman" w:hAnsi="Times New Roman" w:cs="Times New Roman"/>
          <w:bCs/>
          <w:sz w:val="24"/>
          <w:szCs w:val="20"/>
          <w:lang w:eastAsia="pl-PL"/>
        </w:rPr>
        <w:t>4</w:t>
      </w:r>
      <w:r w:rsidR="005C2918" w:rsidRPr="00464CF9">
        <w:rPr>
          <w:rFonts w:ascii="Times New Roman" w:eastAsia="Times New Roman" w:hAnsi="Times New Roman" w:cs="Times New Roman"/>
          <w:bCs/>
          <w:sz w:val="24"/>
          <w:szCs w:val="20"/>
          <w:lang w:eastAsia="pl-PL"/>
        </w:rPr>
        <w:t xml:space="preserve"> r., poz. </w:t>
      </w:r>
      <w:bookmarkEnd w:id="0"/>
      <w:r w:rsidR="003E5EA0">
        <w:rPr>
          <w:rFonts w:ascii="Times New Roman" w:eastAsia="Times New Roman" w:hAnsi="Times New Roman" w:cs="Times New Roman"/>
          <w:bCs/>
          <w:sz w:val="24"/>
          <w:szCs w:val="20"/>
          <w:lang w:eastAsia="pl-PL"/>
        </w:rPr>
        <w:t>1491 ze zm.</w:t>
      </w:r>
      <w:r w:rsidR="005C2918">
        <w:rPr>
          <w:rFonts w:ascii="Times New Roman" w:eastAsia="Times New Roman" w:hAnsi="Times New Roman" w:cs="Times New Roman"/>
          <w:bCs/>
          <w:sz w:val="24"/>
          <w:szCs w:val="20"/>
          <w:lang w:eastAsia="pl-PL"/>
        </w:rPr>
        <w:t>)</w:t>
      </w:r>
      <w:r w:rsidR="003E6791">
        <w:rPr>
          <w:rFonts w:ascii="Times New Roman" w:eastAsia="Times New Roman" w:hAnsi="Times New Roman" w:cs="Times New Roman"/>
          <w:bCs/>
          <w:sz w:val="24"/>
          <w:szCs w:val="20"/>
          <w:lang w:eastAsia="pl-PL"/>
        </w:rPr>
        <w:t xml:space="preserve"> w zw. z </w:t>
      </w:r>
      <w:r w:rsidRPr="00464CF9">
        <w:rPr>
          <w:rFonts w:ascii="Times New Roman" w:eastAsia="Times New Roman" w:hAnsi="Times New Roman" w:cs="Times New Roman"/>
          <w:bCs/>
          <w:sz w:val="24"/>
          <w:szCs w:val="20"/>
          <w:lang w:eastAsia="pl-PL"/>
        </w:rPr>
        <w:t xml:space="preserve">art. 25 </w:t>
      </w:r>
      <w:r w:rsidR="005B0E7D">
        <w:rPr>
          <w:rFonts w:ascii="Times New Roman" w:eastAsia="Times New Roman" w:hAnsi="Times New Roman" w:cs="Times New Roman"/>
          <w:bCs/>
          <w:sz w:val="24"/>
          <w:szCs w:val="20"/>
          <w:lang w:eastAsia="pl-PL"/>
        </w:rPr>
        <w:t xml:space="preserve">ust. 1, 4 i 5 </w:t>
      </w:r>
      <w:r w:rsidRPr="00464CF9">
        <w:rPr>
          <w:rFonts w:ascii="Times New Roman" w:eastAsia="Times New Roman" w:hAnsi="Times New Roman" w:cs="Times New Roman"/>
          <w:bCs/>
          <w:sz w:val="24"/>
          <w:szCs w:val="20"/>
          <w:lang w:eastAsia="pl-PL"/>
        </w:rPr>
        <w:t>ustawy z dnia 12 marca</w:t>
      </w:r>
      <w:r w:rsidR="005B0E7D">
        <w:rPr>
          <w:rFonts w:ascii="Times New Roman" w:eastAsia="Times New Roman" w:hAnsi="Times New Roman" w:cs="Times New Roman"/>
          <w:bCs/>
          <w:sz w:val="24"/>
          <w:szCs w:val="20"/>
          <w:lang w:eastAsia="pl-PL"/>
        </w:rPr>
        <w:t xml:space="preserve"> </w:t>
      </w:r>
      <w:r w:rsidRPr="00464CF9">
        <w:rPr>
          <w:rFonts w:ascii="Times New Roman" w:eastAsia="Times New Roman" w:hAnsi="Times New Roman" w:cs="Times New Roman"/>
          <w:bCs/>
          <w:sz w:val="24"/>
          <w:szCs w:val="20"/>
          <w:lang w:eastAsia="pl-PL"/>
        </w:rPr>
        <w:t>2004 r. o pomocy społecznej (t.</w:t>
      </w:r>
      <w:r w:rsidR="00C369C9">
        <w:rPr>
          <w:rFonts w:ascii="Times New Roman" w:eastAsia="Times New Roman" w:hAnsi="Times New Roman" w:cs="Times New Roman"/>
          <w:bCs/>
          <w:sz w:val="24"/>
          <w:szCs w:val="20"/>
          <w:lang w:eastAsia="pl-PL"/>
        </w:rPr>
        <w:t xml:space="preserve"> </w:t>
      </w:r>
      <w:r w:rsidRPr="00464CF9">
        <w:rPr>
          <w:rFonts w:ascii="Times New Roman" w:eastAsia="Times New Roman" w:hAnsi="Times New Roman" w:cs="Times New Roman"/>
          <w:bCs/>
          <w:sz w:val="24"/>
          <w:szCs w:val="20"/>
          <w:lang w:eastAsia="pl-PL"/>
        </w:rPr>
        <w:t>j. Dz. U. z 202</w:t>
      </w:r>
      <w:r w:rsidR="003E5EA0">
        <w:rPr>
          <w:rFonts w:ascii="Times New Roman" w:eastAsia="Times New Roman" w:hAnsi="Times New Roman" w:cs="Times New Roman"/>
          <w:bCs/>
          <w:sz w:val="24"/>
          <w:szCs w:val="20"/>
          <w:lang w:eastAsia="pl-PL"/>
        </w:rPr>
        <w:t>4</w:t>
      </w:r>
      <w:r w:rsidRPr="00464CF9">
        <w:rPr>
          <w:rFonts w:ascii="Times New Roman" w:eastAsia="Times New Roman" w:hAnsi="Times New Roman" w:cs="Times New Roman"/>
          <w:bCs/>
          <w:sz w:val="24"/>
          <w:szCs w:val="20"/>
          <w:lang w:eastAsia="pl-PL"/>
        </w:rPr>
        <w:t xml:space="preserve"> r., poz. </w:t>
      </w:r>
      <w:r w:rsidR="003E5EA0">
        <w:rPr>
          <w:rFonts w:ascii="Times New Roman" w:eastAsia="Times New Roman" w:hAnsi="Times New Roman" w:cs="Times New Roman"/>
          <w:bCs/>
          <w:sz w:val="24"/>
          <w:szCs w:val="20"/>
          <w:lang w:eastAsia="pl-PL"/>
        </w:rPr>
        <w:t>1283</w:t>
      </w:r>
      <w:r w:rsidR="005B0E7D">
        <w:rPr>
          <w:rFonts w:ascii="Times New Roman" w:eastAsia="Times New Roman" w:hAnsi="Times New Roman" w:cs="Times New Roman"/>
          <w:bCs/>
          <w:sz w:val="24"/>
          <w:szCs w:val="20"/>
          <w:lang w:eastAsia="pl-PL"/>
        </w:rPr>
        <w:t xml:space="preserve"> ze zm.</w:t>
      </w:r>
      <w:r w:rsidRPr="00464CF9">
        <w:rPr>
          <w:rFonts w:ascii="Times New Roman" w:eastAsia="Times New Roman" w:hAnsi="Times New Roman" w:cs="Times New Roman"/>
          <w:bCs/>
          <w:sz w:val="24"/>
          <w:szCs w:val="20"/>
          <w:lang w:eastAsia="pl-PL"/>
        </w:rPr>
        <w:t>)</w:t>
      </w:r>
      <w:r w:rsidR="00B51FE8">
        <w:rPr>
          <w:rFonts w:ascii="Times New Roman" w:eastAsia="Times New Roman" w:hAnsi="Times New Roman" w:cs="Times New Roman"/>
          <w:sz w:val="24"/>
          <w:szCs w:val="20"/>
          <w:lang w:eastAsia="pl-PL"/>
        </w:rPr>
        <w:t xml:space="preserve">, </w:t>
      </w:r>
      <w:r w:rsidR="00DD422A">
        <w:rPr>
          <w:rFonts w:ascii="Times New Roman" w:eastAsia="Times New Roman" w:hAnsi="Times New Roman" w:cs="Times New Roman"/>
          <w:sz w:val="24"/>
          <w:szCs w:val="20"/>
          <w:lang w:eastAsia="pl-PL"/>
        </w:rPr>
        <w:t>a także</w:t>
      </w:r>
      <w:r w:rsidR="00C369C9">
        <w:rPr>
          <w:rFonts w:ascii="Times New Roman" w:eastAsia="Times New Roman" w:hAnsi="Times New Roman" w:cs="Times New Roman"/>
          <w:sz w:val="24"/>
          <w:szCs w:val="20"/>
          <w:lang w:eastAsia="pl-PL"/>
        </w:rPr>
        <w:t xml:space="preserve"> </w:t>
      </w:r>
      <w:r w:rsidR="00B51FE8">
        <w:rPr>
          <w:rFonts w:ascii="Times New Roman" w:eastAsia="Times New Roman" w:hAnsi="Times New Roman" w:cs="Times New Roman"/>
          <w:sz w:val="24"/>
          <w:szCs w:val="20"/>
          <w:lang w:eastAsia="pl-PL"/>
        </w:rPr>
        <w:t>U</w:t>
      </w:r>
      <w:r w:rsidR="00C369C9">
        <w:rPr>
          <w:rFonts w:ascii="Times New Roman" w:eastAsia="Times New Roman" w:hAnsi="Times New Roman" w:cs="Times New Roman"/>
          <w:sz w:val="24"/>
          <w:szCs w:val="20"/>
          <w:lang w:eastAsia="pl-PL"/>
        </w:rPr>
        <w:t xml:space="preserve">chwały Nr </w:t>
      </w:r>
      <w:r w:rsidR="0053778D">
        <w:rPr>
          <w:rFonts w:ascii="Times New Roman" w:eastAsia="Times New Roman" w:hAnsi="Times New Roman" w:cs="Times New Roman"/>
          <w:sz w:val="24"/>
          <w:szCs w:val="20"/>
          <w:lang w:eastAsia="pl-PL"/>
        </w:rPr>
        <w:t>VIII</w:t>
      </w:r>
      <w:r w:rsidR="00C369C9">
        <w:rPr>
          <w:rFonts w:ascii="Times New Roman" w:eastAsia="Times New Roman" w:hAnsi="Times New Roman" w:cs="Times New Roman"/>
          <w:sz w:val="24"/>
          <w:szCs w:val="20"/>
          <w:lang w:eastAsia="pl-PL"/>
        </w:rPr>
        <w:t>/</w:t>
      </w:r>
      <w:r w:rsidR="0053778D">
        <w:rPr>
          <w:rFonts w:ascii="Times New Roman" w:eastAsia="Times New Roman" w:hAnsi="Times New Roman" w:cs="Times New Roman"/>
          <w:sz w:val="24"/>
          <w:szCs w:val="20"/>
          <w:lang w:eastAsia="pl-PL"/>
        </w:rPr>
        <w:t>61</w:t>
      </w:r>
      <w:r w:rsidR="00C369C9">
        <w:rPr>
          <w:rFonts w:ascii="Times New Roman" w:eastAsia="Times New Roman" w:hAnsi="Times New Roman" w:cs="Times New Roman"/>
          <w:sz w:val="24"/>
          <w:szCs w:val="20"/>
          <w:lang w:eastAsia="pl-PL"/>
        </w:rPr>
        <w:t>/202</w:t>
      </w:r>
      <w:r w:rsidR="0053778D">
        <w:rPr>
          <w:rFonts w:ascii="Times New Roman" w:eastAsia="Times New Roman" w:hAnsi="Times New Roman" w:cs="Times New Roman"/>
          <w:sz w:val="24"/>
          <w:szCs w:val="20"/>
          <w:lang w:eastAsia="pl-PL"/>
        </w:rPr>
        <w:t>4</w:t>
      </w:r>
      <w:r w:rsidR="00C369C9">
        <w:rPr>
          <w:rFonts w:ascii="Times New Roman" w:eastAsia="Times New Roman" w:hAnsi="Times New Roman" w:cs="Times New Roman"/>
          <w:sz w:val="24"/>
          <w:szCs w:val="20"/>
          <w:lang w:eastAsia="pl-PL"/>
        </w:rPr>
        <w:t xml:space="preserve"> Rady Miejskiej w Skarszewach z dnia 2</w:t>
      </w:r>
      <w:r w:rsidR="0053778D">
        <w:rPr>
          <w:rFonts w:ascii="Times New Roman" w:eastAsia="Times New Roman" w:hAnsi="Times New Roman" w:cs="Times New Roman"/>
          <w:sz w:val="24"/>
          <w:szCs w:val="20"/>
          <w:lang w:eastAsia="pl-PL"/>
        </w:rPr>
        <w:t>8</w:t>
      </w:r>
      <w:r w:rsidR="00C369C9">
        <w:rPr>
          <w:rFonts w:ascii="Times New Roman" w:eastAsia="Times New Roman" w:hAnsi="Times New Roman" w:cs="Times New Roman"/>
          <w:sz w:val="24"/>
          <w:szCs w:val="20"/>
          <w:lang w:eastAsia="pl-PL"/>
        </w:rPr>
        <w:t xml:space="preserve"> listopada 202</w:t>
      </w:r>
      <w:r w:rsidR="0053778D">
        <w:rPr>
          <w:rFonts w:ascii="Times New Roman" w:eastAsia="Times New Roman" w:hAnsi="Times New Roman" w:cs="Times New Roman"/>
          <w:sz w:val="24"/>
          <w:szCs w:val="20"/>
          <w:lang w:eastAsia="pl-PL"/>
        </w:rPr>
        <w:t>4</w:t>
      </w:r>
      <w:r w:rsidR="00C369C9">
        <w:rPr>
          <w:rFonts w:ascii="Times New Roman" w:eastAsia="Times New Roman" w:hAnsi="Times New Roman" w:cs="Times New Roman"/>
          <w:sz w:val="24"/>
          <w:szCs w:val="20"/>
          <w:lang w:eastAsia="pl-PL"/>
        </w:rPr>
        <w:t xml:space="preserve"> r. w sprawie przyjęcia Rocznego Programu Współpracy Gminy Skarszewy z organizacjami pozarządowymi oraz podmiotami, o których mowa w art. 3 ust. 3 ustawy</w:t>
      </w:r>
      <w:r w:rsidR="003E6791">
        <w:rPr>
          <w:rFonts w:ascii="Times New Roman" w:eastAsia="Times New Roman" w:hAnsi="Times New Roman" w:cs="Times New Roman"/>
          <w:sz w:val="24"/>
          <w:szCs w:val="20"/>
          <w:lang w:eastAsia="pl-PL"/>
        </w:rPr>
        <w:t xml:space="preserve"> </w:t>
      </w:r>
      <w:r w:rsidR="00C369C9">
        <w:rPr>
          <w:rFonts w:ascii="Times New Roman" w:eastAsia="Times New Roman" w:hAnsi="Times New Roman" w:cs="Times New Roman"/>
          <w:sz w:val="24"/>
          <w:szCs w:val="20"/>
          <w:lang w:eastAsia="pl-PL"/>
        </w:rPr>
        <w:t xml:space="preserve">z dnia 24 kwietnia 2003 r. </w:t>
      </w:r>
      <w:r w:rsidR="00010805">
        <w:rPr>
          <w:rFonts w:ascii="Times New Roman" w:eastAsia="Times New Roman" w:hAnsi="Times New Roman" w:cs="Times New Roman"/>
          <w:sz w:val="24"/>
          <w:szCs w:val="20"/>
          <w:lang w:eastAsia="pl-PL"/>
        </w:rPr>
        <w:br/>
      </w:r>
      <w:r w:rsidR="00C369C9">
        <w:rPr>
          <w:rFonts w:ascii="Times New Roman" w:eastAsia="Times New Roman" w:hAnsi="Times New Roman" w:cs="Times New Roman"/>
          <w:sz w:val="24"/>
          <w:szCs w:val="20"/>
          <w:lang w:eastAsia="pl-PL"/>
        </w:rPr>
        <w:t>o działalności pożytku publicznego i o wolontariacie, na 202</w:t>
      </w:r>
      <w:r w:rsidR="003E5EA0">
        <w:rPr>
          <w:rFonts w:ascii="Times New Roman" w:eastAsia="Times New Roman" w:hAnsi="Times New Roman" w:cs="Times New Roman"/>
          <w:sz w:val="24"/>
          <w:szCs w:val="20"/>
          <w:lang w:eastAsia="pl-PL"/>
        </w:rPr>
        <w:t>5</w:t>
      </w:r>
      <w:r w:rsidR="00C369C9">
        <w:rPr>
          <w:rFonts w:ascii="Times New Roman" w:eastAsia="Times New Roman" w:hAnsi="Times New Roman" w:cs="Times New Roman"/>
          <w:sz w:val="24"/>
          <w:szCs w:val="20"/>
          <w:lang w:eastAsia="pl-PL"/>
        </w:rPr>
        <w:t xml:space="preserve"> rok, </w:t>
      </w:r>
      <w:r w:rsidR="00DD422A">
        <w:rPr>
          <w:rFonts w:ascii="Times New Roman" w:eastAsia="Times New Roman" w:hAnsi="Times New Roman" w:cs="Times New Roman"/>
          <w:sz w:val="24"/>
          <w:szCs w:val="20"/>
          <w:lang w:eastAsia="pl-PL"/>
        </w:rPr>
        <w:t>jak również Uchwały nr LXXIV/522/2024 Rady Miejskiej w Skarszewach z dnia 7 marca 2024 r. w sprawie szczegółowych warunków przyznawania i odpłatności za usługi opiekuńcze oraz specjalistyczne usługi opiekuńcze, z wyłączeniem specjalistycznych usług opiekuńczych dla osób z zaburzeniami psychicznymi oraz szczegółowych warunków częściowego lub całkowitego zwolnienia z opłat, jak również trybu ich pobierania, a także określenia szczegółowych warunków przyznawania usług sąsiedzkich, wymiaru i zakresu usług sąsiedzkich oraz sposobu rozliczania wykonywania takich usług</w:t>
      </w:r>
      <w:r w:rsidR="00F22075">
        <w:rPr>
          <w:rFonts w:ascii="Times New Roman" w:eastAsia="Times New Roman" w:hAnsi="Times New Roman" w:cs="Times New Roman"/>
          <w:sz w:val="24"/>
          <w:szCs w:val="20"/>
          <w:lang w:eastAsia="pl-PL"/>
        </w:rPr>
        <w:t xml:space="preserve"> (Dz. Urz. Woj. </w:t>
      </w:r>
      <w:proofErr w:type="spellStart"/>
      <w:r w:rsidR="00F22075">
        <w:rPr>
          <w:rFonts w:ascii="Times New Roman" w:eastAsia="Times New Roman" w:hAnsi="Times New Roman" w:cs="Times New Roman"/>
          <w:sz w:val="24"/>
          <w:szCs w:val="20"/>
          <w:lang w:eastAsia="pl-PL"/>
        </w:rPr>
        <w:t>Pomor</w:t>
      </w:r>
      <w:proofErr w:type="spellEnd"/>
      <w:r w:rsidR="00E940C7">
        <w:rPr>
          <w:rFonts w:ascii="Times New Roman" w:eastAsia="Times New Roman" w:hAnsi="Times New Roman" w:cs="Times New Roman"/>
          <w:sz w:val="24"/>
          <w:szCs w:val="20"/>
          <w:lang w:eastAsia="pl-PL"/>
        </w:rPr>
        <w:t>.</w:t>
      </w:r>
      <w:r w:rsidR="00DD422A">
        <w:rPr>
          <w:rFonts w:ascii="Times New Roman" w:eastAsia="Times New Roman" w:hAnsi="Times New Roman" w:cs="Times New Roman"/>
          <w:sz w:val="24"/>
          <w:szCs w:val="20"/>
          <w:lang w:eastAsia="pl-PL"/>
        </w:rPr>
        <w:t xml:space="preserve">, </w:t>
      </w:r>
      <w:r w:rsidR="00F22075">
        <w:rPr>
          <w:rFonts w:ascii="Times New Roman" w:eastAsia="Times New Roman" w:hAnsi="Times New Roman" w:cs="Times New Roman"/>
          <w:sz w:val="24"/>
          <w:szCs w:val="20"/>
          <w:lang w:eastAsia="pl-PL"/>
        </w:rPr>
        <w:t xml:space="preserve">poz. 1654 z 2024 r.) </w:t>
      </w:r>
      <w:r w:rsidRPr="00464CF9">
        <w:rPr>
          <w:rFonts w:ascii="Times New Roman" w:eastAsia="Times New Roman" w:hAnsi="Times New Roman" w:cs="Times New Roman"/>
          <w:b/>
          <w:bCs/>
          <w:sz w:val="24"/>
          <w:szCs w:val="20"/>
          <w:lang w:eastAsia="pl-PL"/>
        </w:rPr>
        <w:t>zarządzam, co następuje</w:t>
      </w:r>
      <w:r w:rsidRPr="00464CF9">
        <w:rPr>
          <w:rFonts w:ascii="Times New Roman" w:eastAsia="Times New Roman" w:hAnsi="Times New Roman" w:cs="Times New Roman"/>
          <w:sz w:val="24"/>
          <w:szCs w:val="20"/>
          <w:lang w:eastAsia="pl-PL"/>
        </w:rPr>
        <w:t>:</w:t>
      </w:r>
    </w:p>
    <w:p w14:paraId="6A77D3AF" w14:textId="77777777" w:rsidR="003E6791" w:rsidRPr="003E6791" w:rsidRDefault="003E6791" w:rsidP="003E6791">
      <w:pPr>
        <w:spacing w:after="0" w:line="240" w:lineRule="auto"/>
        <w:jc w:val="center"/>
        <w:rPr>
          <w:rFonts w:ascii="Times New Roman" w:eastAsia="Times New Roman" w:hAnsi="Times New Roman" w:cs="Times New Roman"/>
          <w:b/>
          <w:sz w:val="16"/>
          <w:szCs w:val="16"/>
          <w:lang w:eastAsia="pl-PL"/>
        </w:rPr>
      </w:pPr>
    </w:p>
    <w:p w14:paraId="20294D20" w14:textId="69E75369" w:rsidR="00464CF9" w:rsidRPr="00464CF9" w:rsidRDefault="00464CF9" w:rsidP="00464CF9">
      <w:pPr>
        <w:spacing w:after="0" w:line="360" w:lineRule="auto"/>
        <w:jc w:val="center"/>
        <w:rPr>
          <w:rFonts w:ascii="Times New Roman" w:eastAsia="Times New Roman" w:hAnsi="Times New Roman" w:cs="Times New Roman"/>
          <w:b/>
          <w:sz w:val="24"/>
          <w:szCs w:val="20"/>
          <w:lang w:eastAsia="pl-PL"/>
        </w:rPr>
      </w:pPr>
      <w:r w:rsidRPr="00464CF9">
        <w:rPr>
          <w:rFonts w:ascii="Times New Roman" w:eastAsia="Times New Roman" w:hAnsi="Times New Roman" w:cs="Times New Roman"/>
          <w:b/>
          <w:sz w:val="24"/>
          <w:szCs w:val="20"/>
          <w:lang w:eastAsia="pl-PL"/>
        </w:rPr>
        <w:t>§ 1</w:t>
      </w:r>
    </w:p>
    <w:p w14:paraId="3C1BDD24" w14:textId="56C6E791" w:rsidR="00464CF9" w:rsidRPr="00464CF9" w:rsidRDefault="00464CF9" w:rsidP="00464CF9">
      <w:pPr>
        <w:spacing w:after="0" w:line="360" w:lineRule="auto"/>
        <w:jc w:val="both"/>
        <w:rPr>
          <w:rFonts w:ascii="Times New Roman" w:eastAsia="Times New Roman" w:hAnsi="Times New Roman" w:cs="Times New Roman"/>
          <w:sz w:val="16"/>
          <w:szCs w:val="16"/>
          <w:lang w:eastAsia="pl-PL"/>
        </w:rPr>
      </w:pPr>
      <w:r w:rsidRPr="00464CF9">
        <w:rPr>
          <w:rFonts w:ascii="Times New Roman" w:eastAsia="Times New Roman" w:hAnsi="Times New Roman" w:cs="Times New Roman"/>
          <w:bCs/>
          <w:sz w:val="24"/>
          <w:szCs w:val="20"/>
          <w:lang w:eastAsia="pl-PL"/>
        </w:rPr>
        <w:t>Ogłasza</w:t>
      </w:r>
      <w:r w:rsidR="00C369C9">
        <w:rPr>
          <w:rFonts w:ascii="Times New Roman" w:eastAsia="Times New Roman" w:hAnsi="Times New Roman" w:cs="Times New Roman"/>
          <w:bCs/>
          <w:sz w:val="24"/>
          <w:szCs w:val="20"/>
          <w:lang w:eastAsia="pl-PL"/>
        </w:rPr>
        <w:t>m</w:t>
      </w:r>
      <w:r w:rsidRPr="00464CF9">
        <w:rPr>
          <w:rFonts w:ascii="Times New Roman" w:eastAsia="Times New Roman" w:hAnsi="Times New Roman" w:cs="Times New Roman"/>
          <w:bCs/>
          <w:sz w:val="24"/>
          <w:szCs w:val="20"/>
          <w:lang w:eastAsia="pl-PL"/>
        </w:rPr>
        <w:t xml:space="preserve"> otwarty konkurs ofert </w:t>
      </w:r>
      <w:r w:rsidR="0089492D">
        <w:rPr>
          <w:rFonts w:ascii="Times New Roman" w:eastAsia="Times New Roman" w:hAnsi="Times New Roman" w:cs="Times New Roman"/>
          <w:bCs/>
          <w:sz w:val="24"/>
          <w:szCs w:val="20"/>
          <w:lang w:eastAsia="pl-PL"/>
        </w:rPr>
        <w:t>na realizację w 202</w:t>
      </w:r>
      <w:r w:rsidR="0053778D">
        <w:rPr>
          <w:rFonts w:ascii="Times New Roman" w:eastAsia="Times New Roman" w:hAnsi="Times New Roman" w:cs="Times New Roman"/>
          <w:bCs/>
          <w:sz w:val="24"/>
          <w:szCs w:val="20"/>
          <w:lang w:eastAsia="pl-PL"/>
        </w:rPr>
        <w:t>5</w:t>
      </w:r>
      <w:r w:rsidR="0089492D">
        <w:rPr>
          <w:rFonts w:ascii="Times New Roman" w:eastAsia="Times New Roman" w:hAnsi="Times New Roman" w:cs="Times New Roman"/>
          <w:bCs/>
          <w:sz w:val="24"/>
          <w:szCs w:val="20"/>
          <w:lang w:eastAsia="pl-PL"/>
        </w:rPr>
        <w:t xml:space="preserve"> roku przez podmioty prowadzące działalność pożytku publicznego zadania publicznego w zakresie</w:t>
      </w:r>
      <w:r w:rsidR="00BD4660">
        <w:rPr>
          <w:rFonts w:ascii="Times New Roman" w:eastAsia="Times New Roman" w:hAnsi="Times New Roman" w:cs="Times New Roman"/>
          <w:bCs/>
          <w:sz w:val="24"/>
          <w:szCs w:val="20"/>
          <w:lang w:eastAsia="pl-PL"/>
        </w:rPr>
        <w:t xml:space="preserve"> działalności na rzecz osób </w:t>
      </w:r>
      <w:r w:rsidR="00847559">
        <w:rPr>
          <w:rFonts w:ascii="Times New Roman" w:eastAsia="Times New Roman" w:hAnsi="Times New Roman" w:cs="Times New Roman"/>
          <w:bCs/>
          <w:sz w:val="24"/>
          <w:szCs w:val="20"/>
          <w:lang w:eastAsia="pl-PL"/>
        </w:rPr>
        <w:br/>
      </w:r>
      <w:r w:rsidR="003E6791">
        <w:rPr>
          <w:rFonts w:ascii="Times New Roman" w:eastAsia="Times New Roman" w:hAnsi="Times New Roman" w:cs="Times New Roman"/>
          <w:bCs/>
          <w:sz w:val="24"/>
          <w:szCs w:val="20"/>
          <w:lang w:eastAsia="pl-PL"/>
        </w:rPr>
        <w:t>w wieku emerytalnym</w:t>
      </w:r>
      <w:r w:rsidR="00BD4660">
        <w:rPr>
          <w:rFonts w:ascii="Times New Roman" w:eastAsia="Times New Roman" w:hAnsi="Times New Roman" w:cs="Times New Roman"/>
          <w:bCs/>
          <w:sz w:val="24"/>
          <w:szCs w:val="20"/>
          <w:lang w:eastAsia="pl-PL"/>
        </w:rPr>
        <w:t xml:space="preserve"> </w:t>
      </w:r>
      <w:r w:rsidR="003E6791">
        <w:rPr>
          <w:rFonts w:ascii="Times New Roman" w:eastAsia="Times New Roman" w:hAnsi="Times New Roman" w:cs="Times New Roman"/>
          <w:bCs/>
          <w:sz w:val="24"/>
          <w:szCs w:val="20"/>
          <w:lang w:eastAsia="pl-PL"/>
        </w:rPr>
        <w:t>– usługi opiekuńcze w formie usługi sąsiedzkiej (zwane usługami sąsiedzkimi) w 202</w:t>
      </w:r>
      <w:r w:rsidR="0053778D">
        <w:rPr>
          <w:rFonts w:ascii="Times New Roman" w:eastAsia="Times New Roman" w:hAnsi="Times New Roman" w:cs="Times New Roman"/>
          <w:bCs/>
          <w:sz w:val="24"/>
          <w:szCs w:val="20"/>
          <w:lang w:eastAsia="pl-PL"/>
        </w:rPr>
        <w:t>5</w:t>
      </w:r>
      <w:r w:rsidR="00BD4660">
        <w:rPr>
          <w:rFonts w:ascii="Times New Roman" w:eastAsia="Times New Roman" w:hAnsi="Times New Roman" w:cs="Times New Roman"/>
          <w:bCs/>
          <w:sz w:val="24"/>
          <w:szCs w:val="20"/>
          <w:lang w:eastAsia="pl-PL"/>
        </w:rPr>
        <w:t xml:space="preserve"> r</w:t>
      </w:r>
      <w:r w:rsidR="00FC02ED">
        <w:rPr>
          <w:rFonts w:ascii="Times New Roman" w:eastAsia="Times New Roman" w:hAnsi="Times New Roman" w:cs="Times New Roman"/>
          <w:bCs/>
          <w:sz w:val="24"/>
          <w:szCs w:val="20"/>
          <w:lang w:eastAsia="pl-PL"/>
        </w:rPr>
        <w:t>. –</w:t>
      </w:r>
      <w:r w:rsidR="00960724">
        <w:rPr>
          <w:rFonts w:ascii="Times New Roman" w:eastAsia="Times New Roman" w:hAnsi="Times New Roman" w:cs="Times New Roman"/>
          <w:bCs/>
          <w:sz w:val="24"/>
          <w:szCs w:val="20"/>
          <w:lang w:eastAsia="pl-PL"/>
        </w:rPr>
        <w:t xml:space="preserve"> w ramach Programu „Korpus Wsparcia Seniorów” na rok 202</w:t>
      </w:r>
      <w:r w:rsidR="0053778D">
        <w:rPr>
          <w:rFonts w:ascii="Times New Roman" w:eastAsia="Times New Roman" w:hAnsi="Times New Roman" w:cs="Times New Roman"/>
          <w:bCs/>
          <w:sz w:val="24"/>
          <w:szCs w:val="20"/>
          <w:lang w:eastAsia="pl-PL"/>
        </w:rPr>
        <w:t>5</w:t>
      </w:r>
      <w:r w:rsidR="00960724">
        <w:rPr>
          <w:rFonts w:ascii="Times New Roman" w:eastAsia="Times New Roman" w:hAnsi="Times New Roman" w:cs="Times New Roman"/>
          <w:bCs/>
          <w:sz w:val="24"/>
          <w:szCs w:val="20"/>
          <w:lang w:eastAsia="pl-PL"/>
        </w:rPr>
        <w:t xml:space="preserve"> – Moduł I. </w:t>
      </w:r>
    </w:p>
    <w:p w14:paraId="101A0045" w14:textId="77777777" w:rsidR="0038730A" w:rsidRDefault="0038730A" w:rsidP="00464CF9">
      <w:pPr>
        <w:spacing w:after="0" w:line="360" w:lineRule="auto"/>
        <w:jc w:val="center"/>
        <w:rPr>
          <w:rFonts w:ascii="Times New Roman" w:eastAsia="Times New Roman" w:hAnsi="Times New Roman" w:cs="Times New Roman"/>
          <w:b/>
          <w:sz w:val="24"/>
          <w:szCs w:val="20"/>
          <w:lang w:eastAsia="pl-PL"/>
        </w:rPr>
      </w:pPr>
      <w:bookmarkStart w:id="1" w:name="_Hlk127952440"/>
    </w:p>
    <w:p w14:paraId="33A2D0F7" w14:textId="77777777" w:rsidR="0038730A" w:rsidRDefault="0038730A" w:rsidP="00464CF9">
      <w:pPr>
        <w:spacing w:after="0" w:line="360" w:lineRule="auto"/>
        <w:jc w:val="center"/>
        <w:rPr>
          <w:rFonts w:ascii="Times New Roman" w:eastAsia="Times New Roman" w:hAnsi="Times New Roman" w:cs="Times New Roman"/>
          <w:b/>
          <w:sz w:val="24"/>
          <w:szCs w:val="20"/>
          <w:lang w:eastAsia="pl-PL"/>
        </w:rPr>
      </w:pPr>
    </w:p>
    <w:p w14:paraId="4D62BA87" w14:textId="77777777" w:rsidR="0038730A" w:rsidRDefault="0038730A" w:rsidP="00464CF9">
      <w:pPr>
        <w:spacing w:after="0" w:line="360" w:lineRule="auto"/>
        <w:jc w:val="center"/>
        <w:rPr>
          <w:rFonts w:ascii="Times New Roman" w:eastAsia="Times New Roman" w:hAnsi="Times New Roman" w:cs="Times New Roman"/>
          <w:b/>
          <w:sz w:val="24"/>
          <w:szCs w:val="20"/>
          <w:lang w:eastAsia="pl-PL"/>
        </w:rPr>
      </w:pPr>
    </w:p>
    <w:p w14:paraId="13FF8A2B" w14:textId="08375273" w:rsidR="00464CF9" w:rsidRPr="00464CF9" w:rsidRDefault="00464CF9" w:rsidP="00464CF9">
      <w:pPr>
        <w:spacing w:after="0" w:line="360" w:lineRule="auto"/>
        <w:jc w:val="center"/>
        <w:rPr>
          <w:rFonts w:ascii="Times New Roman" w:eastAsia="Times New Roman" w:hAnsi="Times New Roman" w:cs="Times New Roman"/>
          <w:b/>
          <w:sz w:val="24"/>
          <w:szCs w:val="20"/>
          <w:lang w:eastAsia="pl-PL"/>
        </w:rPr>
      </w:pPr>
      <w:r w:rsidRPr="00464CF9">
        <w:rPr>
          <w:rFonts w:ascii="Times New Roman" w:eastAsia="Times New Roman" w:hAnsi="Times New Roman" w:cs="Times New Roman"/>
          <w:b/>
          <w:sz w:val="24"/>
          <w:szCs w:val="20"/>
          <w:lang w:eastAsia="pl-PL"/>
        </w:rPr>
        <w:t>§</w:t>
      </w:r>
      <w:r w:rsidRPr="00464CF9">
        <w:rPr>
          <w:rFonts w:ascii="Arial" w:eastAsia="Times New Roman" w:hAnsi="Arial" w:cs="Times New Roman"/>
          <w:b/>
          <w:sz w:val="24"/>
          <w:szCs w:val="20"/>
          <w:lang w:eastAsia="pl-PL"/>
        </w:rPr>
        <w:t xml:space="preserve"> </w:t>
      </w:r>
      <w:r w:rsidRPr="00464CF9">
        <w:rPr>
          <w:rFonts w:ascii="Times New Roman" w:eastAsia="Times New Roman" w:hAnsi="Times New Roman" w:cs="Times New Roman"/>
          <w:b/>
          <w:sz w:val="24"/>
          <w:szCs w:val="20"/>
          <w:lang w:eastAsia="pl-PL"/>
        </w:rPr>
        <w:t>2</w:t>
      </w:r>
    </w:p>
    <w:p w14:paraId="4D64502A" w14:textId="3ADADA64" w:rsidR="00464CF9" w:rsidRPr="00464CF9" w:rsidRDefault="0089492D" w:rsidP="00464CF9">
      <w:pPr>
        <w:tabs>
          <w:tab w:val="left" w:pos="540"/>
        </w:tabs>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464CF9" w:rsidRPr="00464CF9">
        <w:rPr>
          <w:rFonts w:ascii="Times New Roman" w:eastAsia="Times New Roman" w:hAnsi="Times New Roman" w:cs="Times New Roman"/>
          <w:bCs/>
          <w:sz w:val="24"/>
          <w:szCs w:val="24"/>
          <w:lang w:eastAsia="pl-PL"/>
        </w:rPr>
        <w:t>głoszenie otwartego konkursu ofert, o którym mowa w § 1</w:t>
      </w:r>
      <w:r w:rsidR="00B83DF6">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 xml:space="preserve">w tym </w:t>
      </w:r>
      <w:r w:rsidR="00B83DF6">
        <w:rPr>
          <w:rFonts w:ascii="Times New Roman" w:eastAsia="Times New Roman" w:hAnsi="Times New Roman" w:cs="Times New Roman"/>
          <w:bCs/>
          <w:sz w:val="24"/>
          <w:szCs w:val="24"/>
          <w:lang w:eastAsia="pl-PL"/>
        </w:rPr>
        <w:t xml:space="preserve">warunki konkursu ofert m.in.: </w:t>
      </w:r>
      <w:r>
        <w:rPr>
          <w:rFonts w:ascii="Times New Roman" w:eastAsia="Times New Roman" w:hAnsi="Times New Roman" w:cs="Times New Roman"/>
          <w:bCs/>
          <w:sz w:val="24"/>
          <w:szCs w:val="24"/>
          <w:lang w:eastAsia="pl-PL"/>
        </w:rPr>
        <w:t>termin składania ofert, wysokość środków finansowych przeznaczonych na realizację zadania</w:t>
      </w:r>
      <w:r w:rsidR="00B83DF6">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464CF9" w:rsidRPr="00464CF9">
        <w:rPr>
          <w:rFonts w:ascii="Times New Roman" w:eastAsia="Times New Roman" w:hAnsi="Times New Roman" w:cs="Times New Roman"/>
          <w:bCs/>
          <w:sz w:val="24"/>
          <w:szCs w:val="24"/>
          <w:lang w:eastAsia="pl-PL"/>
        </w:rPr>
        <w:t>stanowi Załącznik Nr 1 do niniejszego Zarządzenia.</w:t>
      </w:r>
    </w:p>
    <w:p w14:paraId="1C642C1C" w14:textId="77777777" w:rsidR="00464CF9" w:rsidRPr="00464CF9" w:rsidRDefault="00464CF9" w:rsidP="00464CF9">
      <w:pPr>
        <w:spacing w:after="0" w:line="360" w:lineRule="auto"/>
        <w:jc w:val="both"/>
        <w:rPr>
          <w:rFonts w:ascii="Times New Roman" w:eastAsia="Times New Roman" w:hAnsi="Times New Roman" w:cs="Times New Roman"/>
          <w:b/>
          <w:sz w:val="16"/>
          <w:szCs w:val="16"/>
          <w:lang w:eastAsia="pl-PL"/>
        </w:rPr>
      </w:pPr>
    </w:p>
    <w:p w14:paraId="49FCE146" w14:textId="648D78DC" w:rsidR="00464CF9" w:rsidRDefault="00464CF9" w:rsidP="00464CF9">
      <w:pPr>
        <w:spacing w:after="0" w:line="360" w:lineRule="auto"/>
        <w:jc w:val="center"/>
        <w:rPr>
          <w:rFonts w:ascii="Times New Roman" w:eastAsia="Times New Roman" w:hAnsi="Times New Roman" w:cs="Times New Roman"/>
          <w:b/>
          <w:sz w:val="24"/>
          <w:szCs w:val="24"/>
          <w:lang w:eastAsia="pl-PL"/>
        </w:rPr>
      </w:pPr>
      <w:r w:rsidRPr="00464CF9">
        <w:rPr>
          <w:rFonts w:ascii="Times New Roman" w:eastAsia="Times New Roman" w:hAnsi="Times New Roman" w:cs="Times New Roman"/>
          <w:b/>
          <w:sz w:val="24"/>
          <w:szCs w:val="24"/>
          <w:lang w:eastAsia="pl-PL"/>
        </w:rPr>
        <w:t>§ 3</w:t>
      </w:r>
    </w:p>
    <w:p w14:paraId="75CA1105" w14:textId="2605110B" w:rsidR="0089492D" w:rsidRPr="00FD048D" w:rsidRDefault="0089492D" w:rsidP="0089492D">
      <w:pPr>
        <w:spacing w:after="0" w:line="360" w:lineRule="auto"/>
        <w:jc w:val="both"/>
        <w:rPr>
          <w:rFonts w:ascii="Times New Roman" w:eastAsia="Times New Roman" w:hAnsi="Times New Roman" w:cs="Times New Roman"/>
          <w:bCs/>
          <w:sz w:val="24"/>
          <w:szCs w:val="24"/>
          <w:lang w:eastAsia="pl-PL"/>
        </w:rPr>
      </w:pPr>
      <w:r w:rsidRPr="00FD048D">
        <w:rPr>
          <w:rFonts w:ascii="Times New Roman" w:eastAsia="Times New Roman" w:hAnsi="Times New Roman" w:cs="Times New Roman"/>
          <w:bCs/>
          <w:sz w:val="24"/>
          <w:szCs w:val="24"/>
          <w:lang w:eastAsia="pl-PL"/>
        </w:rPr>
        <w:t>Ogłoszenie o otwartym konkursie ofert publikuje się poprzez jego zamieszczenie:</w:t>
      </w:r>
    </w:p>
    <w:p w14:paraId="2B6B9695" w14:textId="3CFA6D8E" w:rsidR="0089492D" w:rsidRPr="00FD048D" w:rsidRDefault="0089492D">
      <w:pPr>
        <w:pStyle w:val="Akapitzlist"/>
        <w:numPr>
          <w:ilvl w:val="0"/>
          <w:numId w:val="1"/>
        </w:numPr>
        <w:spacing w:after="0" w:line="360" w:lineRule="auto"/>
        <w:jc w:val="both"/>
        <w:rPr>
          <w:rFonts w:ascii="Times New Roman" w:eastAsia="Times New Roman" w:hAnsi="Times New Roman" w:cs="Times New Roman"/>
          <w:bCs/>
          <w:sz w:val="24"/>
          <w:szCs w:val="24"/>
          <w:lang w:eastAsia="pl-PL"/>
        </w:rPr>
      </w:pPr>
      <w:r w:rsidRPr="00FD048D">
        <w:rPr>
          <w:rFonts w:ascii="Times New Roman" w:eastAsia="Times New Roman" w:hAnsi="Times New Roman" w:cs="Times New Roman"/>
          <w:bCs/>
          <w:sz w:val="24"/>
          <w:szCs w:val="24"/>
          <w:lang w:eastAsia="pl-PL"/>
        </w:rPr>
        <w:t xml:space="preserve">W Biuletynie Informacji Publicznej </w:t>
      </w:r>
      <w:r w:rsidR="00E81A93">
        <w:rPr>
          <w:rFonts w:ascii="Times New Roman" w:eastAsia="Times New Roman" w:hAnsi="Times New Roman" w:cs="Times New Roman"/>
          <w:bCs/>
          <w:sz w:val="24"/>
          <w:szCs w:val="24"/>
          <w:lang w:eastAsia="pl-PL"/>
        </w:rPr>
        <w:t xml:space="preserve">Urzędu Miejskiego </w:t>
      </w:r>
      <w:r w:rsidR="001C0F7F">
        <w:rPr>
          <w:rFonts w:ascii="Times New Roman" w:eastAsia="Times New Roman" w:hAnsi="Times New Roman" w:cs="Times New Roman"/>
          <w:bCs/>
          <w:sz w:val="24"/>
          <w:szCs w:val="24"/>
          <w:lang w:eastAsia="pl-PL"/>
        </w:rPr>
        <w:t>w Skarszewach</w:t>
      </w:r>
      <w:r w:rsidR="00E81A93">
        <w:rPr>
          <w:rFonts w:ascii="Times New Roman" w:eastAsia="Times New Roman" w:hAnsi="Times New Roman" w:cs="Times New Roman"/>
          <w:bCs/>
          <w:sz w:val="24"/>
          <w:szCs w:val="24"/>
          <w:lang w:eastAsia="pl-PL"/>
        </w:rPr>
        <w:t xml:space="preserve"> oraz </w:t>
      </w:r>
      <w:r w:rsidR="00DD422A">
        <w:rPr>
          <w:rFonts w:ascii="Times New Roman" w:eastAsia="Times New Roman" w:hAnsi="Times New Roman" w:cs="Times New Roman"/>
          <w:bCs/>
          <w:sz w:val="24"/>
          <w:szCs w:val="24"/>
          <w:lang w:eastAsia="pl-PL"/>
        </w:rPr>
        <w:t xml:space="preserve">Centrum </w:t>
      </w:r>
      <w:r w:rsidR="00C54EA6">
        <w:rPr>
          <w:rFonts w:ascii="Times New Roman" w:eastAsia="Times New Roman" w:hAnsi="Times New Roman" w:cs="Times New Roman"/>
          <w:bCs/>
          <w:sz w:val="24"/>
          <w:szCs w:val="24"/>
          <w:lang w:eastAsia="pl-PL"/>
        </w:rPr>
        <w:t>U</w:t>
      </w:r>
      <w:r w:rsidR="00DD422A">
        <w:rPr>
          <w:rFonts w:ascii="Times New Roman" w:eastAsia="Times New Roman" w:hAnsi="Times New Roman" w:cs="Times New Roman"/>
          <w:bCs/>
          <w:sz w:val="24"/>
          <w:szCs w:val="24"/>
          <w:lang w:eastAsia="pl-PL"/>
        </w:rPr>
        <w:t xml:space="preserve">sług Społecznych </w:t>
      </w:r>
      <w:r w:rsidR="00E81A93">
        <w:rPr>
          <w:rFonts w:ascii="Times New Roman" w:eastAsia="Times New Roman" w:hAnsi="Times New Roman" w:cs="Times New Roman"/>
          <w:bCs/>
          <w:sz w:val="24"/>
          <w:szCs w:val="24"/>
          <w:lang w:eastAsia="pl-PL"/>
        </w:rPr>
        <w:t>w Skarszewach.</w:t>
      </w:r>
    </w:p>
    <w:p w14:paraId="69A7C266" w14:textId="67683098" w:rsidR="0089492D" w:rsidRPr="00FD048D" w:rsidRDefault="0089492D">
      <w:pPr>
        <w:pStyle w:val="Akapitzlist"/>
        <w:numPr>
          <w:ilvl w:val="0"/>
          <w:numId w:val="1"/>
        </w:numPr>
        <w:spacing w:after="0" w:line="360" w:lineRule="auto"/>
        <w:jc w:val="both"/>
        <w:rPr>
          <w:rFonts w:ascii="Times New Roman" w:eastAsia="Times New Roman" w:hAnsi="Times New Roman" w:cs="Times New Roman"/>
          <w:bCs/>
          <w:sz w:val="24"/>
          <w:szCs w:val="24"/>
          <w:lang w:eastAsia="pl-PL"/>
        </w:rPr>
      </w:pPr>
      <w:r w:rsidRPr="00FD048D">
        <w:rPr>
          <w:rFonts w:ascii="Times New Roman" w:eastAsia="Times New Roman" w:hAnsi="Times New Roman" w:cs="Times New Roman"/>
          <w:bCs/>
          <w:sz w:val="24"/>
          <w:szCs w:val="24"/>
          <w:lang w:eastAsia="pl-PL"/>
        </w:rPr>
        <w:t xml:space="preserve">Na stronie internetowej </w:t>
      </w:r>
      <w:r w:rsidR="00DD422A">
        <w:rPr>
          <w:rFonts w:ascii="Times New Roman" w:eastAsia="Times New Roman" w:hAnsi="Times New Roman" w:cs="Times New Roman"/>
          <w:bCs/>
          <w:sz w:val="24"/>
          <w:szCs w:val="24"/>
          <w:lang w:eastAsia="pl-PL"/>
        </w:rPr>
        <w:t>Centrum Usług Społecznych</w:t>
      </w:r>
      <w:r w:rsidR="001C0F7F">
        <w:rPr>
          <w:rFonts w:ascii="Times New Roman" w:eastAsia="Times New Roman" w:hAnsi="Times New Roman" w:cs="Times New Roman"/>
          <w:bCs/>
          <w:sz w:val="24"/>
          <w:szCs w:val="24"/>
          <w:lang w:eastAsia="pl-PL"/>
        </w:rPr>
        <w:t xml:space="preserve"> w Skarszewach.</w:t>
      </w:r>
    </w:p>
    <w:p w14:paraId="6B63A74F" w14:textId="117EA53A" w:rsidR="0089492D" w:rsidRDefault="00FD048D">
      <w:pPr>
        <w:pStyle w:val="Akapitzlist"/>
        <w:numPr>
          <w:ilvl w:val="0"/>
          <w:numId w:val="1"/>
        </w:numPr>
        <w:spacing w:after="0" w:line="360" w:lineRule="auto"/>
        <w:jc w:val="both"/>
        <w:rPr>
          <w:rFonts w:ascii="Times New Roman" w:eastAsia="Times New Roman" w:hAnsi="Times New Roman" w:cs="Times New Roman"/>
          <w:bCs/>
          <w:sz w:val="24"/>
          <w:szCs w:val="24"/>
          <w:lang w:eastAsia="pl-PL"/>
        </w:rPr>
      </w:pPr>
      <w:r w:rsidRPr="00FD048D">
        <w:rPr>
          <w:rFonts w:ascii="Times New Roman" w:eastAsia="Times New Roman" w:hAnsi="Times New Roman" w:cs="Times New Roman"/>
          <w:bCs/>
          <w:sz w:val="24"/>
          <w:szCs w:val="24"/>
          <w:lang w:eastAsia="pl-PL"/>
        </w:rPr>
        <w:t xml:space="preserve">Na tablicy ogłoszeń </w:t>
      </w:r>
      <w:r w:rsidR="00E81A93">
        <w:rPr>
          <w:rFonts w:ascii="Times New Roman" w:eastAsia="Times New Roman" w:hAnsi="Times New Roman" w:cs="Times New Roman"/>
          <w:bCs/>
          <w:sz w:val="24"/>
          <w:szCs w:val="24"/>
          <w:lang w:eastAsia="pl-PL"/>
        </w:rPr>
        <w:t xml:space="preserve">Urzędu Miejskiego w Skarszewach oraz </w:t>
      </w:r>
      <w:r w:rsidR="00DD422A">
        <w:rPr>
          <w:rFonts w:ascii="Times New Roman" w:eastAsia="Times New Roman" w:hAnsi="Times New Roman" w:cs="Times New Roman"/>
          <w:bCs/>
          <w:sz w:val="24"/>
          <w:szCs w:val="24"/>
          <w:lang w:eastAsia="pl-PL"/>
        </w:rPr>
        <w:t>Centrum Usług Społecznych</w:t>
      </w:r>
      <w:r w:rsidRPr="00FD048D">
        <w:rPr>
          <w:rFonts w:ascii="Times New Roman" w:eastAsia="Times New Roman" w:hAnsi="Times New Roman" w:cs="Times New Roman"/>
          <w:bCs/>
          <w:sz w:val="24"/>
          <w:szCs w:val="24"/>
          <w:lang w:eastAsia="pl-PL"/>
        </w:rPr>
        <w:t xml:space="preserve"> w Skarszewach.</w:t>
      </w:r>
    </w:p>
    <w:bookmarkEnd w:id="1"/>
    <w:p w14:paraId="6FCF5F37" w14:textId="05929C93" w:rsidR="00FD048D" w:rsidRPr="00FD048D" w:rsidRDefault="00FD048D" w:rsidP="00FD048D">
      <w:pPr>
        <w:spacing w:after="0" w:line="360" w:lineRule="auto"/>
        <w:jc w:val="center"/>
        <w:rPr>
          <w:rFonts w:ascii="Times New Roman" w:eastAsia="Times New Roman" w:hAnsi="Times New Roman" w:cs="Times New Roman"/>
          <w:b/>
          <w:sz w:val="24"/>
          <w:szCs w:val="24"/>
          <w:lang w:eastAsia="pl-PL"/>
        </w:rPr>
      </w:pPr>
      <w:r w:rsidRPr="00FD048D">
        <w:rPr>
          <w:rFonts w:ascii="Times New Roman" w:eastAsia="Times New Roman" w:hAnsi="Times New Roman" w:cs="Times New Roman"/>
          <w:b/>
          <w:sz w:val="24"/>
          <w:szCs w:val="24"/>
          <w:lang w:eastAsia="pl-PL"/>
        </w:rPr>
        <w:t>§ 4</w:t>
      </w:r>
    </w:p>
    <w:p w14:paraId="055B0FA1" w14:textId="77777777" w:rsidR="00464CF9" w:rsidRPr="00464CF9" w:rsidRDefault="00464CF9" w:rsidP="00464CF9">
      <w:pPr>
        <w:spacing w:after="0" w:line="360" w:lineRule="auto"/>
        <w:jc w:val="both"/>
        <w:rPr>
          <w:rFonts w:ascii="Times New Roman" w:eastAsia="Times New Roman" w:hAnsi="Times New Roman" w:cs="Times New Roman"/>
          <w:sz w:val="24"/>
          <w:szCs w:val="24"/>
          <w:lang w:eastAsia="pl-PL"/>
        </w:rPr>
      </w:pPr>
      <w:r w:rsidRPr="00464CF9">
        <w:rPr>
          <w:rFonts w:ascii="Times New Roman" w:eastAsia="Times New Roman" w:hAnsi="Times New Roman" w:cs="Times New Roman"/>
          <w:sz w:val="24"/>
          <w:szCs w:val="24"/>
          <w:lang w:eastAsia="pl-PL"/>
        </w:rPr>
        <w:t>Oceny ofert dokona Komisja Konkursowa powołana odrębnym Zarządzeniem Burmistrza Skarszew.</w:t>
      </w:r>
    </w:p>
    <w:p w14:paraId="117334C2" w14:textId="5416BF68" w:rsidR="00464CF9" w:rsidRPr="00464CF9" w:rsidRDefault="00464CF9" w:rsidP="00464CF9">
      <w:pPr>
        <w:spacing w:after="0" w:line="360" w:lineRule="auto"/>
        <w:jc w:val="center"/>
        <w:rPr>
          <w:rFonts w:ascii="Times New Roman" w:eastAsia="Times New Roman" w:hAnsi="Times New Roman" w:cs="Times New Roman"/>
          <w:b/>
          <w:sz w:val="24"/>
          <w:szCs w:val="24"/>
          <w:lang w:eastAsia="pl-PL"/>
        </w:rPr>
      </w:pPr>
      <w:r w:rsidRPr="00464CF9">
        <w:rPr>
          <w:rFonts w:ascii="Times New Roman" w:eastAsia="Times New Roman" w:hAnsi="Times New Roman" w:cs="Times New Roman"/>
          <w:b/>
          <w:sz w:val="24"/>
          <w:szCs w:val="24"/>
          <w:lang w:eastAsia="pl-PL"/>
        </w:rPr>
        <w:t xml:space="preserve">§ </w:t>
      </w:r>
      <w:r w:rsidR="00FD048D">
        <w:rPr>
          <w:rFonts w:ascii="Times New Roman" w:eastAsia="Times New Roman" w:hAnsi="Times New Roman" w:cs="Times New Roman"/>
          <w:b/>
          <w:sz w:val="24"/>
          <w:szCs w:val="24"/>
          <w:lang w:eastAsia="pl-PL"/>
        </w:rPr>
        <w:t>5</w:t>
      </w:r>
    </w:p>
    <w:p w14:paraId="0BBBC2D5" w14:textId="1913C2C6" w:rsidR="00464CF9" w:rsidRPr="00464CF9" w:rsidRDefault="00464CF9" w:rsidP="00464CF9">
      <w:pPr>
        <w:spacing w:after="0" w:line="360" w:lineRule="auto"/>
        <w:jc w:val="both"/>
        <w:rPr>
          <w:rFonts w:ascii="Times New Roman" w:eastAsia="Times New Roman" w:hAnsi="Times New Roman" w:cs="Times New Roman"/>
          <w:bCs/>
          <w:sz w:val="24"/>
          <w:szCs w:val="20"/>
          <w:lang w:eastAsia="pl-PL"/>
        </w:rPr>
      </w:pPr>
      <w:r w:rsidRPr="00464CF9">
        <w:rPr>
          <w:rFonts w:ascii="Times New Roman" w:eastAsia="Times New Roman" w:hAnsi="Times New Roman" w:cs="Times New Roman"/>
          <w:bCs/>
          <w:sz w:val="24"/>
          <w:szCs w:val="20"/>
          <w:lang w:eastAsia="pl-PL"/>
        </w:rPr>
        <w:t xml:space="preserve">Wykonanie Zarządzenia powierza się Dyrektorowi </w:t>
      </w:r>
      <w:r w:rsidR="004219E1">
        <w:rPr>
          <w:rFonts w:ascii="Times New Roman" w:eastAsia="Times New Roman" w:hAnsi="Times New Roman" w:cs="Times New Roman"/>
          <w:bCs/>
          <w:sz w:val="24"/>
          <w:szCs w:val="20"/>
          <w:lang w:eastAsia="pl-PL"/>
        </w:rPr>
        <w:t>Centrum Usług Społecznych</w:t>
      </w:r>
      <w:r w:rsidRPr="00464CF9">
        <w:rPr>
          <w:rFonts w:ascii="Times New Roman" w:eastAsia="Times New Roman" w:hAnsi="Times New Roman" w:cs="Times New Roman"/>
          <w:bCs/>
          <w:sz w:val="24"/>
          <w:szCs w:val="20"/>
          <w:lang w:eastAsia="pl-PL"/>
        </w:rPr>
        <w:t xml:space="preserve"> </w:t>
      </w:r>
      <w:r w:rsidRPr="00464CF9">
        <w:rPr>
          <w:rFonts w:ascii="Times New Roman" w:eastAsia="Times New Roman" w:hAnsi="Times New Roman" w:cs="Times New Roman"/>
          <w:bCs/>
          <w:sz w:val="24"/>
          <w:szCs w:val="20"/>
          <w:lang w:eastAsia="pl-PL"/>
        </w:rPr>
        <w:br/>
        <w:t>w Skarszewach.</w:t>
      </w:r>
    </w:p>
    <w:p w14:paraId="3D2E1C60" w14:textId="147B2A69" w:rsidR="00464CF9" w:rsidRPr="00464CF9" w:rsidRDefault="00464CF9" w:rsidP="00464CF9">
      <w:pPr>
        <w:spacing w:after="0" w:line="360" w:lineRule="auto"/>
        <w:jc w:val="center"/>
        <w:rPr>
          <w:rFonts w:ascii="Times New Roman" w:eastAsia="Times New Roman" w:hAnsi="Times New Roman" w:cs="Times New Roman"/>
          <w:b/>
          <w:sz w:val="24"/>
          <w:szCs w:val="20"/>
          <w:lang w:eastAsia="pl-PL"/>
        </w:rPr>
      </w:pPr>
      <w:r w:rsidRPr="00464CF9">
        <w:rPr>
          <w:rFonts w:ascii="Times New Roman" w:eastAsia="Times New Roman" w:hAnsi="Times New Roman" w:cs="Times New Roman"/>
          <w:b/>
          <w:sz w:val="24"/>
          <w:szCs w:val="20"/>
          <w:lang w:eastAsia="pl-PL"/>
        </w:rPr>
        <w:t xml:space="preserve">§ </w:t>
      </w:r>
      <w:r w:rsidR="00FD048D">
        <w:rPr>
          <w:rFonts w:ascii="Times New Roman" w:eastAsia="Times New Roman" w:hAnsi="Times New Roman" w:cs="Times New Roman"/>
          <w:b/>
          <w:sz w:val="24"/>
          <w:szCs w:val="20"/>
          <w:lang w:eastAsia="pl-PL"/>
        </w:rPr>
        <w:t>6</w:t>
      </w:r>
    </w:p>
    <w:p w14:paraId="2D037527" w14:textId="77777777" w:rsidR="00464CF9" w:rsidRPr="00464CF9" w:rsidRDefault="00464CF9" w:rsidP="00464CF9">
      <w:pPr>
        <w:spacing w:after="0" w:line="360" w:lineRule="auto"/>
        <w:jc w:val="both"/>
        <w:rPr>
          <w:rFonts w:ascii="Times New Roman" w:eastAsia="Times New Roman" w:hAnsi="Times New Roman" w:cs="Times New Roman"/>
          <w:sz w:val="24"/>
          <w:szCs w:val="20"/>
          <w:lang w:eastAsia="pl-PL"/>
        </w:rPr>
      </w:pPr>
      <w:r w:rsidRPr="00464CF9">
        <w:rPr>
          <w:rFonts w:ascii="Times New Roman" w:eastAsia="Times New Roman" w:hAnsi="Times New Roman" w:cs="Times New Roman"/>
          <w:sz w:val="24"/>
          <w:szCs w:val="20"/>
          <w:lang w:eastAsia="pl-PL"/>
        </w:rPr>
        <w:t>Zarządzenie wchodzi w życie z dniem podpisania.</w:t>
      </w:r>
    </w:p>
    <w:p w14:paraId="78B230AE" w14:textId="77777777" w:rsidR="00464CF9" w:rsidRPr="00464CF9" w:rsidRDefault="00464CF9" w:rsidP="00464CF9">
      <w:pPr>
        <w:spacing w:after="0" w:line="240" w:lineRule="auto"/>
        <w:ind w:left="4536"/>
        <w:jc w:val="center"/>
        <w:rPr>
          <w:rFonts w:ascii="Times New Roman" w:eastAsia="Times New Roman" w:hAnsi="Times New Roman" w:cs="Times New Roman"/>
          <w:b/>
          <w:sz w:val="16"/>
          <w:szCs w:val="16"/>
          <w:lang w:eastAsia="pl-PL"/>
        </w:rPr>
      </w:pPr>
    </w:p>
    <w:p w14:paraId="67028968" w14:textId="77777777" w:rsidR="00464CF9" w:rsidRPr="00464CF9" w:rsidRDefault="00464CF9" w:rsidP="00464CF9">
      <w:pPr>
        <w:spacing w:after="0" w:line="240" w:lineRule="auto"/>
        <w:ind w:left="4536"/>
        <w:jc w:val="center"/>
        <w:rPr>
          <w:rFonts w:ascii="Times New Roman" w:eastAsia="Times New Roman" w:hAnsi="Times New Roman" w:cs="Times New Roman"/>
          <w:b/>
          <w:sz w:val="24"/>
          <w:szCs w:val="20"/>
          <w:lang w:eastAsia="pl-PL"/>
        </w:rPr>
      </w:pPr>
    </w:p>
    <w:p w14:paraId="3161F0C2" w14:textId="77777777" w:rsidR="00E53945" w:rsidRDefault="00464CF9" w:rsidP="00E53945">
      <w:pPr>
        <w:spacing w:line="360" w:lineRule="auto"/>
        <w:ind w:left="5760" w:firstLine="720"/>
        <w:rPr>
          <w:b/>
        </w:rPr>
      </w:pPr>
      <w:r w:rsidRPr="00464CF9">
        <w:rPr>
          <w:rFonts w:ascii="Times New Roman" w:eastAsia="Times New Roman" w:hAnsi="Times New Roman" w:cs="Times New Roman"/>
          <w:b/>
          <w:sz w:val="24"/>
          <w:szCs w:val="24"/>
          <w:lang w:eastAsia="pl-PL"/>
        </w:rPr>
        <w:t xml:space="preserve">  </w:t>
      </w:r>
      <w:r w:rsidR="00E53945">
        <w:rPr>
          <w:b/>
        </w:rPr>
        <w:t>Z up. BURMISTRZA</w:t>
      </w:r>
    </w:p>
    <w:p w14:paraId="155E083D" w14:textId="37A2CEAB" w:rsidR="00E53945" w:rsidRDefault="00E53945" w:rsidP="00E53945">
      <w:pPr>
        <w:spacing w:line="36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 xml:space="preserve">    </w:t>
      </w:r>
      <w:r>
        <w:rPr>
          <w:b/>
        </w:rPr>
        <w:t>Andrzej Janikowski</w:t>
      </w:r>
    </w:p>
    <w:p w14:paraId="536EC3C2" w14:textId="3DC407CD" w:rsidR="00E53945" w:rsidRDefault="00E53945" w:rsidP="00E53945">
      <w:pPr>
        <w:spacing w:line="360" w:lineRule="auto"/>
        <w:ind w:left="5760" w:firstLine="720"/>
        <w:rPr>
          <w:b/>
        </w:rPr>
      </w:pPr>
      <w:r>
        <w:rPr>
          <w:b/>
        </w:rPr>
        <w:t xml:space="preserve">  </w:t>
      </w:r>
      <w:r>
        <w:rPr>
          <w:b/>
        </w:rPr>
        <w:t>Zastępca Burmistrza</w:t>
      </w:r>
    </w:p>
    <w:p w14:paraId="675E40E8" w14:textId="5B58BAC6" w:rsidR="00464CF9" w:rsidRPr="00464CF9" w:rsidRDefault="00464CF9" w:rsidP="00464CF9">
      <w:pPr>
        <w:spacing w:after="0" w:line="480" w:lineRule="auto"/>
        <w:ind w:left="4536"/>
        <w:jc w:val="center"/>
        <w:rPr>
          <w:rFonts w:ascii="Times New Roman" w:eastAsia="Times New Roman" w:hAnsi="Times New Roman" w:cs="Times New Roman"/>
          <w:b/>
          <w:sz w:val="28"/>
          <w:szCs w:val="28"/>
          <w:lang w:eastAsia="pl-PL"/>
        </w:rPr>
      </w:pPr>
      <w:r w:rsidRPr="00464CF9">
        <w:rPr>
          <w:rFonts w:ascii="Times New Roman" w:eastAsia="Times New Roman" w:hAnsi="Times New Roman" w:cs="Times New Roman"/>
          <w:b/>
          <w:sz w:val="24"/>
          <w:szCs w:val="24"/>
          <w:lang w:eastAsia="pl-PL"/>
        </w:rPr>
        <w:t xml:space="preserve">           </w:t>
      </w:r>
    </w:p>
    <w:p w14:paraId="25ECF43A" w14:textId="77777777" w:rsidR="00464CF9" w:rsidRPr="00464CF9" w:rsidRDefault="00464CF9" w:rsidP="00464CF9">
      <w:pPr>
        <w:spacing w:after="0" w:line="240" w:lineRule="auto"/>
        <w:ind w:left="4536"/>
        <w:jc w:val="center"/>
        <w:rPr>
          <w:rFonts w:ascii="Times New Roman" w:eastAsia="Times New Roman" w:hAnsi="Times New Roman" w:cs="Times New Roman"/>
          <w:b/>
          <w:sz w:val="24"/>
          <w:szCs w:val="24"/>
          <w:lang w:eastAsia="pl-PL"/>
        </w:rPr>
      </w:pPr>
    </w:p>
    <w:p w14:paraId="0E6216C9" w14:textId="39B6F712" w:rsidR="00464CF9" w:rsidRDefault="00464CF9" w:rsidP="00464CF9">
      <w:pPr>
        <w:spacing w:after="0" w:line="480" w:lineRule="auto"/>
        <w:ind w:left="4536"/>
        <w:jc w:val="center"/>
        <w:rPr>
          <w:rFonts w:ascii="Times New Roman" w:eastAsia="Times New Roman" w:hAnsi="Times New Roman" w:cs="Times New Roman"/>
          <w:b/>
          <w:sz w:val="28"/>
          <w:szCs w:val="28"/>
          <w:lang w:eastAsia="pl-PL"/>
        </w:rPr>
      </w:pPr>
      <w:r w:rsidRPr="00464CF9">
        <w:rPr>
          <w:rFonts w:ascii="Times New Roman" w:eastAsia="Times New Roman" w:hAnsi="Times New Roman" w:cs="Times New Roman"/>
          <w:b/>
          <w:sz w:val="28"/>
          <w:szCs w:val="28"/>
          <w:lang w:eastAsia="pl-PL"/>
        </w:rPr>
        <w:t xml:space="preserve">           </w:t>
      </w:r>
    </w:p>
    <w:p w14:paraId="46F47545" w14:textId="2B43A013" w:rsidR="0048174C" w:rsidRDefault="0048174C" w:rsidP="00464CF9">
      <w:pPr>
        <w:spacing w:after="0" w:line="480" w:lineRule="auto"/>
        <w:ind w:left="4536"/>
        <w:jc w:val="center"/>
        <w:rPr>
          <w:rFonts w:ascii="Times New Roman" w:eastAsia="Times New Roman" w:hAnsi="Times New Roman" w:cs="Times New Roman"/>
          <w:b/>
          <w:sz w:val="28"/>
          <w:szCs w:val="28"/>
          <w:lang w:eastAsia="pl-PL"/>
        </w:rPr>
      </w:pPr>
    </w:p>
    <w:p w14:paraId="73768126" w14:textId="77777777" w:rsidR="00887268" w:rsidRDefault="00887268" w:rsidP="00464CF9">
      <w:pPr>
        <w:spacing w:after="0" w:line="480" w:lineRule="auto"/>
        <w:ind w:left="4536"/>
        <w:jc w:val="center"/>
        <w:rPr>
          <w:rFonts w:ascii="Times New Roman" w:eastAsia="Times New Roman" w:hAnsi="Times New Roman" w:cs="Times New Roman"/>
          <w:b/>
          <w:sz w:val="28"/>
          <w:szCs w:val="28"/>
          <w:lang w:eastAsia="pl-PL"/>
        </w:rPr>
        <w:sectPr w:rsidR="00887268" w:rsidSect="00077453">
          <w:footerReference w:type="default" r:id="rId10"/>
          <w:headerReference w:type="first" r:id="rId11"/>
          <w:footerReference w:type="first" r:id="rId12"/>
          <w:pgSz w:w="11906" w:h="16838"/>
          <w:pgMar w:top="1134" w:right="1418" w:bottom="1418" w:left="1418" w:header="709" w:footer="709" w:gutter="0"/>
          <w:pgNumType w:start="1"/>
          <w:cols w:space="708"/>
          <w:docGrid w:linePitch="360"/>
        </w:sectPr>
      </w:pPr>
    </w:p>
    <w:p w14:paraId="7EB9B2A6" w14:textId="3AA92C86" w:rsidR="00446960" w:rsidRPr="00446960" w:rsidRDefault="00446960" w:rsidP="00446960">
      <w:pPr>
        <w:spacing w:after="0" w:line="240" w:lineRule="auto"/>
        <w:ind w:left="4536" w:firstLine="1584"/>
        <w:rPr>
          <w:rFonts w:ascii="Times New Roman" w:eastAsia="Times New Roman" w:hAnsi="Times New Roman" w:cs="Times New Roman"/>
          <w:bCs/>
          <w:sz w:val="20"/>
          <w:szCs w:val="20"/>
          <w:lang w:eastAsia="pl-PL"/>
        </w:rPr>
      </w:pPr>
      <w:r w:rsidRPr="00446960">
        <w:rPr>
          <w:rFonts w:ascii="Times New Roman" w:eastAsia="Times New Roman" w:hAnsi="Times New Roman" w:cs="Times New Roman"/>
          <w:bCs/>
          <w:sz w:val="20"/>
          <w:szCs w:val="20"/>
          <w:lang w:eastAsia="pl-PL"/>
        </w:rPr>
        <w:lastRenderedPageBreak/>
        <w:t xml:space="preserve">Załącznik Nr 1 </w:t>
      </w:r>
    </w:p>
    <w:p w14:paraId="35078F87" w14:textId="7F863789" w:rsidR="00446960" w:rsidRPr="00446960" w:rsidRDefault="00446960" w:rsidP="00446960">
      <w:pPr>
        <w:spacing w:after="0" w:line="240" w:lineRule="auto"/>
        <w:ind w:left="6120"/>
        <w:rPr>
          <w:rFonts w:ascii="Times New Roman" w:eastAsia="Times New Roman" w:hAnsi="Times New Roman" w:cs="Times New Roman"/>
          <w:bCs/>
          <w:sz w:val="20"/>
          <w:szCs w:val="20"/>
          <w:lang w:eastAsia="pl-PL"/>
        </w:rPr>
      </w:pPr>
      <w:r w:rsidRPr="00446960">
        <w:rPr>
          <w:rFonts w:ascii="Times New Roman" w:eastAsia="Times New Roman" w:hAnsi="Times New Roman" w:cs="Times New Roman"/>
          <w:bCs/>
          <w:sz w:val="20"/>
          <w:szCs w:val="20"/>
          <w:lang w:eastAsia="pl-PL"/>
        </w:rPr>
        <w:t>do Zarządzenia Nr</w:t>
      </w:r>
      <w:r w:rsidR="00E70EE1">
        <w:rPr>
          <w:rFonts w:ascii="Times New Roman" w:eastAsia="Times New Roman" w:hAnsi="Times New Roman" w:cs="Times New Roman"/>
          <w:bCs/>
          <w:sz w:val="20"/>
          <w:szCs w:val="20"/>
          <w:lang w:eastAsia="pl-PL"/>
        </w:rPr>
        <w:t xml:space="preserve"> 143</w:t>
      </w:r>
      <w:r w:rsidRPr="00446960">
        <w:rPr>
          <w:rFonts w:ascii="Times New Roman" w:eastAsia="Times New Roman" w:hAnsi="Times New Roman" w:cs="Times New Roman"/>
          <w:bCs/>
          <w:sz w:val="20"/>
          <w:szCs w:val="20"/>
          <w:lang w:eastAsia="pl-PL"/>
        </w:rPr>
        <w:t>/</w:t>
      </w:r>
      <w:r w:rsidR="003D5D75">
        <w:rPr>
          <w:rFonts w:ascii="Times New Roman" w:eastAsia="Times New Roman" w:hAnsi="Times New Roman" w:cs="Times New Roman"/>
          <w:bCs/>
          <w:sz w:val="20"/>
          <w:szCs w:val="20"/>
          <w:lang w:eastAsia="pl-PL"/>
        </w:rPr>
        <w:t>CUS</w:t>
      </w:r>
      <w:r w:rsidRPr="00446960">
        <w:rPr>
          <w:rFonts w:ascii="Times New Roman" w:eastAsia="Times New Roman" w:hAnsi="Times New Roman" w:cs="Times New Roman"/>
          <w:bCs/>
          <w:sz w:val="20"/>
          <w:szCs w:val="20"/>
          <w:lang w:eastAsia="pl-PL"/>
        </w:rPr>
        <w:t>/202</w:t>
      </w:r>
      <w:r w:rsidR="0053778D">
        <w:rPr>
          <w:rFonts w:ascii="Times New Roman" w:eastAsia="Times New Roman" w:hAnsi="Times New Roman" w:cs="Times New Roman"/>
          <w:bCs/>
          <w:sz w:val="20"/>
          <w:szCs w:val="20"/>
          <w:lang w:eastAsia="pl-PL"/>
        </w:rPr>
        <w:t>5</w:t>
      </w:r>
      <w:r w:rsidRPr="00446960">
        <w:rPr>
          <w:rFonts w:ascii="Times New Roman" w:eastAsia="Times New Roman" w:hAnsi="Times New Roman" w:cs="Times New Roman"/>
          <w:bCs/>
          <w:sz w:val="20"/>
          <w:szCs w:val="20"/>
          <w:lang w:eastAsia="pl-PL"/>
        </w:rPr>
        <w:t xml:space="preserve"> Burmistrza Skarszew  </w:t>
      </w:r>
    </w:p>
    <w:p w14:paraId="7E1A0661" w14:textId="0D5F9A83" w:rsidR="00446960" w:rsidRPr="00446960" w:rsidRDefault="00446960" w:rsidP="00446960">
      <w:pPr>
        <w:spacing w:after="0" w:line="240" w:lineRule="auto"/>
        <w:ind w:left="6120"/>
        <w:rPr>
          <w:rFonts w:ascii="Times New Roman" w:eastAsia="Times New Roman" w:hAnsi="Times New Roman" w:cs="Times New Roman"/>
          <w:bCs/>
          <w:sz w:val="20"/>
          <w:szCs w:val="20"/>
          <w:lang w:eastAsia="pl-PL"/>
        </w:rPr>
      </w:pPr>
      <w:r w:rsidRPr="00446960">
        <w:rPr>
          <w:rFonts w:ascii="Times New Roman" w:eastAsia="Times New Roman" w:hAnsi="Times New Roman" w:cs="Times New Roman"/>
          <w:bCs/>
          <w:sz w:val="20"/>
          <w:szCs w:val="20"/>
          <w:lang w:eastAsia="pl-PL"/>
        </w:rPr>
        <w:t xml:space="preserve">z dnia </w:t>
      </w:r>
      <w:r w:rsidR="00417FE6">
        <w:rPr>
          <w:rFonts w:ascii="Times New Roman" w:eastAsia="Times New Roman" w:hAnsi="Times New Roman" w:cs="Times New Roman"/>
          <w:bCs/>
          <w:sz w:val="20"/>
          <w:szCs w:val="20"/>
          <w:lang w:eastAsia="pl-PL"/>
        </w:rPr>
        <w:t>2</w:t>
      </w:r>
      <w:r w:rsidR="0053778D">
        <w:rPr>
          <w:rFonts w:ascii="Times New Roman" w:eastAsia="Times New Roman" w:hAnsi="Times New Roman" w:cs="Times New Roman"/>
          <w:bCs/>
          <w:sz w:val="20"/>
          <w:szCs w:val="20"/>
          <w:lang w:eastAsia="pl-PL"/>
        </w:rPr>
        <w:t>8</w:t>
      </w:r>
      <w:r w:rsidR="003D5D75">
        <w:rPr>
          <w:rFonts w:ascii="Times New Roman" w:eastAsia="Times New Roman" w:hAnsi="Times New Roman" w:cs="Times New Roman"/>
          <w:bCs/>
          <w:sz w:val="20"/>
          <w:szCs w:val="20"/>
          <w:lang w:eastAsia="pl-PL"/>
        </w:rPr>
        <w:t xml:space="preserve"> </w:t>
      </w:r>
      <w:r w:rsidR="0053778D">
        <w:rPr>
          <w:rFonts w:ascii="Times New Roman" w:eastAsia="Times New Roman" w:hAnsi="Times New Roman" w:cs="Times New Roman"/>
          <w:bCs/>
          <w:sz w:val="20"/>
          <w:szCs w:val="20"/>
          <w:lang w:eastAsia="pl-PL"/>
        </w:rPr>
        <w:t>sierpnia</w:t>
      </w:r>
      <w:r w:rsidRPr="00446960">
        <w:rPr>
          <w:rFonts w:ascii="Times New Roman" w:eastAsia="Times New Roman" w:hAnsi="Times New Roman" w:cs="Times New Roman"/>
          <w:bCs/>
          <w:sz w:val="20"/>
          <w:szCs w:val="20"/>
          <w:lang w:eastAsia="pl-PL"/>
        </w:rPr>
        <w:t xml:space="preserve"> 202</w:t>
      </w:r>
      <w:r w:rsidR="0053778D">
        <w:rPr>
          <w:rFonts w:ascii="Times New Roman" w:eastAsia="Times New Roman" w:hAnsi="Times New Roman" w:cs="Times New Roman"/>
          <w:bCs/>
          <w:sz w:val="20"/>
          <w:szCs w:val="20"/>
          <w:lang w:eastAsia="pl-PL"/>
        </w:rPr>
        <w:t>5</w:t>
      </w:r>
      <w:r w:rsidRPr="00446960">
        <w:rPr>
          <w:rFonts w:ascii="Times New Roman" w:eastAsia="Times New Roman" w:hAnsi="Times New Roman" w:cs="Times New Roman"/>
          <w:bCs/>
          <w:sz w:val="20"/>
          <w:szCs w:val="20"/>
          <w:lang w:eastAsia="pl-PL"/>
        </w:rPr>
        <w:t xml:space="preserve"> roku</w:t>
      </w:r>
    </w:p>
    <w:p w14:paraId="473CB35C" w14:textId="77777777" w:rsidR="00446960" w:rsidRDefault="00446960" w:rsidP="00D36544">
      <w:pPr>
        <w:spacing w:after="0" w:line="360" w:lineRule="auto"/>
        <w:jc w:val="center"/>
        <w:rPr>
          <w:rFonts w:ascii="Times New Roman" w:eastAsia="Times New Roman" w:hAnsi="Times New Roman" w:cs="Times New Roman"/>
          <w:b/>
          <w:sz w:val="24"/>
          <w:szCs w:val="24"/>
          <w:lang w:eastAsia="pl-PL"/>
        </w:rPr>
      </w:pPr>
    </w:p>
    <w:p w14:paraId="424B2C42" w14:textId="608E5D63" w:rsidR="00CA7301" w:rsidRPr="002B59BC" w:rsidRDefault="00CA7301" w:rsidP="00D36544">
      <w:pPr>
        <w:spacing w:after="0" w:line="360" w:lineRule="auto"/>
        <w:jc w:val="center"/>
        <w:rPr>
          <w:rFonts w:ascii="Times New Roman" w:eastAsia="Times New Roman" w:hAnsi="Times New Roman" w:cs="Times New Roman"/>
          <w:b/>
          <w:color w:val="000000" w:themeColor="text1"/>
          <w:sz w:val="24"/>
          <w:szCs w:val="24"/>
          <w:lang w:eastAsia="pl-PL"/>
        </w:rPr>
      </w:pPr>
      <w:r w:rsidRPr="002B59BC">
        <w:rPr>
          <w:rStyle w:val="markedcontent"/>
          <w:rFonts w:ascii="Times New Roman" w:hAnsi="Times New Roman" w:cs="Times New Roman"/>
          <w:color w:val="000000" w:themeColor="text1"/>
          <w:sz w:val="24"/>
          <w:szCs w:val="24"/>
        </w:rPr>
        <w:t>Działając na podstawie art. 11 ust. 1 i ust. 2 oraz art. 13 ustawy z dnia 24 kwietnia 2003</w:t>
      </w:r>
      <w:r w:rsidR="00D072F6">
        <w:rPr>
          <w:rStyle w:val="markedcontent"/>
          <w:rFonts w:ascii="Times New Roman" w:hAnsi="Times New Roman" w:cs="Times New Roman"/>
          <w:color w:val="000000" w:themeColor="text1"/>
          <w:sz w:val="24"/>
          <w:szCs w:val="24"/>
        </w:rPr>
        <w:t xml:space="preserve"> </w:t>
      </w:r>
      <w:r w:rsidRPr="002B59BC">
        <w:rPr>
          <w:rStyle w:val="markedcontent"/>
          <w:rFonts w:ascii="Times New Roman" w:hAnsi="Times New Roman" w:cs="Times New Roman"/>
          <w:color w:val="000000" w:themeColor="text1"/>
          <w:sz w:val="24"/>
          <w:szCs w:val="24"/>
        </w:rPr>
        <w:t xml:space="preserve">r. </w:t>
      </w:r>
      <w:r w:rsidR="00D072F6">
        <w:rPr>
          <w:rStyle w:val="markedcontent"/>
          <w:rFonts w:ascii="Times New Roman" w:hAnsi="Times New Roman" w:cs="Times New Roman"/>
          <w:color w:val="000000" w:themeColor="text1"/>
          <w:sz w:val="24"/>
          <w:szCs w:val="24"/>
        </w:rPr>
        <w:br/>
      </w:r>
      <w:r w:rsidRPr="002B59BC">
        <w:rPr>
          <w:rStyle w:val="markedcontent"/>
          <w:rFonts w:ascii="Times New Roman" w:hAnsi="Times New Roman" w:cs="Times New Roman"/>
          <w:color w:val="000000" w:themeColor="text1"/>
          <w:sz w:val="24"/>
          <w:szCs w:val="24"/>
        </w:rPr>
        <w:t>o działalności pożytku publicznego i wolontariacie (</w:t>
      </w:r>
      <w:r w:rsidR="002B59BC" w:rsidRPr="00464CF9">
        <w:rPr>
          <w:rFonts w:ascii="Times New Roman" w:eastAsia="Times New Roman" w:hAnsi="Times New Roman" w:cs="Times New Roman"/>
          <w:bCs/>
          <w:sz w:val="24"/>
          <w:szCs w:val="20"/>
          <w:lang w:eastAsia="pl-PL"/>
        </w:rPr>
        <w:t>t.</w:t>
      </w:r>
      <w:r w:rsidR="002B59BC">
        <w:rPr>
          <w:rFonts w:ascii="Times New Roman" w:eastAsia="Times New Roman" w:hAnsi="Times New Roman" w:cs="Times New Roman"/>
          <w:bCs/>
          <w:sz w:val="24"/>
          <w:szCs w:val="20"/>
          <w:lang w:eastAsia="pl-PL"/>
        </w:rPr>
        <w:t xml:space="preserve"> </w:t>
      </w:r>
      <w:r w:rsidR="002B59BC" w:rsidRPr="00464CF9">
        <w:rPr>
          <w:rFonts w:ascii="Times New Roman" w:eastAsia="Times New Roman" w:hAnsi="Times New Roman" w:cs="Times New Roman"/>
          <w:bCs/>
          <w:sz w:val="24"/>
          <w:szCs w:val="20"/>
          <w:lang w:eastAsia="pl-PL"/>
        </w:rPr>
        <w:t>j. Dz. U. z 202</w:t>
      </w:r>
      <w:r w:rsidR="0053778D">
        <w:rPr>
          <w:rFonts w:ascii="Times New Roman" w:eastAsia="Times New Roman" w:hAnsi="Times New Roman" w:cs="Times New Roman"/>
          <w:bCs/>
          <w:sz w:val="24"/>
          <w:szCs w:val="20"/>
          <w:lang w:eastAsia="pl-PL"/>
        </w:rPr>
        <w:t>4</w:t>
      </w:r>
      <w:r w:rsidR="002B59BC" w:rsidRPr="00464CF9">
        <w:rPr>
          <w:rFonts w:ascii="Times New Roman" w:eastAsia="Times New Roman" w:hAnsi="Times New Roman" w:cs="Times New Roman"/>
          <w:bCs/>
          <w:sz w:val="24"/>
          <w:szCs w:val="20"/>
          <w:lang w:eastAsia="pl-PL"/>
        </w:rPr>
        <w:t xml:space="preserve"> r., poz. </w:t>
      </w:r>
      <w:r w:rsidR="0053778D">
        <w:rPr>
          <w:rFonts w:ascii="Times New Roman" w:eastAsia="Times New Roman" w:hAnsi="Times New Roman" w:cs="Times New Roman"/>
          <w:bCs/>
          <w:sz w:val="24"/>
          <w:szCs w:val="20"/>
          <w:lang w:eastAsia="pl-PL"/>
        </w:rPr>
        <w:t>149</w:t>
      </w:r>
      <w:r w:rsidR="00766000">
        <w:rPr>
          <w:rFonts w:ascii="Times New Roman" w:eastAsia="Times New Roman" w:hAnsi="Times New Roman" w:cs="Times New Roman"/>
          <w:bCs/>
          <w:sz w:val="24"/>
          <w:szCs w:val="20"/>
          <w:lang w:eastAsia="pl-PL"/>
        </w:rPr>
        <w:t>1</w:t>
      </w:r>
      <w:r w:rsidR="0053778D">
        <w:rPr>
          <w:rFonts w:ascii="Times New Roman" w:eastAsia="Times New Roman" w:hAnsi="Times New Roman" w:cs="Times New Roman"/>
          <w:bCs/>
          <w:sz w:val="24"/>
          <w:szCs w:val="20"/>
          <w:lang w:eastAsia="pl-PL"/>
        </w:rPr>
        <w:t xml:space="preserve"> ze zm.</w:t>
      </w:r>
      <w:r w:rsidRPr="002B59BC">
        <w:rPr>
          <w:rStyle w:val="markedcontent"/>
          <w:rFonts w:ascii="Times New Roman" w:hAnsi="Times New Roman" w:cs="Times New Roman"/>
          <w:color w:val="000000" w:themeColor="text1"/>
          <w:sz w:val="24"/>
          <w:szCs w:val="24"/>
        </w:rPr>
        <w:t>)</w:t>
      </w:r>
    </w:p>
    <w:p w14:paraId="18CC7483" w14:textId="77777777" w:rsidR="002B59BC" w:rsidRDefault="002B59BC" w:rsidP="00D36544">
      <w:pPr>
        <w:spacing w:after="0" w:line="360" w:lineRule="auto"/>
        <w:jc w:val="center"/>
        <w:rPr>
          <w:rFonts w:ascii="Times New Roman" w:eastAsia="Times New Roman" w:hAnsi="Times New Roman" w:cs="Times New Roman"/>
          <w:b/>
          <w:sz w:val="24"/>
          <w:szCs w:val="24"/>
          <w:lang w:eastAsia="pl-PL"/>
        </w:rPr>
      </w:pPr>
    </w:p>
    <w:p w14:paraId="13BD2755" w14:textId="7953A421" w:rsidR="00D36544" w:rsidRPr="00D36544" w:rsidRDefault="00D36544" w:rsidP="00D36544">
      <w:pPr>
        <w:spacing w:after="0" w:line="360" w:lineRule="auto"/>
        <w:jc w:val="center"/>
        <w:rPr>
          <w:rFonts w:ascii="Times New Roman" w:eastAsia="Times New Roman" w:hAnsi="Times New Roman" w:cs="Times New Roman"/>
          <w:b/>
          <w:sz w:val="24"/>
          <w:szCs w:val="24"/>
          <w:lang w:eastAsia="pl-PL"/>
        </w:rPr>
      </w:pPr>
      <w:r w:rsidRPr="00D36544">
        <w:rPr>
          <w:rFonts w:ascii="Times New Roman" w:eastAsia="Times New Roman" w:hAnsi="Times New Roman" w:cs="Times New Roman"/>
          <w:b/>
          <w:sz w:val="24"/>
          <w:szCs w:val="24"/>
          <w:lang w:eastAsia="pl-PL"/>
        </w:rPr>
        <w:t xml:space="preserve">BURMISTRZ SKARSZEW </w:t>
      </w:r>
    </w:p>
    <w:p w14:paraId="5A9AB607" w14:textId="77777777" w:rsidR="00D36544" w:rsidRPr="00D36544" w:rsidRDefault="00D36544" w:rsidP="00D36544">
      <w:pPr>
        <w:spacing w:after="0" w:line="360" w:lineRule="auto"/>
        <w:jc w:val="center"/>
        <w:rPr>
          <w:rFonts w:ascii="Times New Roman" w:eastAsia="Times New Roman" w:hAnsi="Times New Roman" w:cs="Times New Roman"/>
          <w:b/>
          <w:sz w:val="24"/>
          <w:szCs w:val="24"/>
          <w:lang w:eastAsia="pl-PL"/>
        </w:rPr>
      </w:pPr>
      <w:r w:rsidRPr="00D36544">
        <w:rPr>
          <w:rFonts w:ascii="Times New Roman" w:eastAsia="Times New Roman" w:hAnsi="Times New Roman" w:cs="Times New Roman"/>
          <w:b/>
          <w:sz w:val="24"/>
          <w:szCs w:val="24"/>
          <w:lang w:eastAsia="pl-PL"/>
        </w:rPr>
        <w:t xml:space="preserve">OGŁASZA </w:t>
      </w:r>
    </w:p>
    <w:p w14:paraId="7C4615B0" w14:textId="01D22220" w:rsidR="00D36544" w:rsidRDefault="00D36544" w:rsidP="00D36544">
      <w:pPr>
        <w:spacing w:after="0" w:line="360" w:lineRule="auto"/>
        <w:jc w:val="center"/>
        <w:rPr>
          <w:rFonts w:ascii="Times New Roman" w:eastAsia="Times New Roman" w:hAnsi="Times New Roman" w:cs="Times New Roman"/>
          <w:b/>
          <w:sz w:val="24"/>
          <w:szCs w:val="24"/>
          <w:lang w:eastAsia="pl-PL"/>
        </w:rPr>
      </w:pPr>
      <w:r w:rsidRPr="00D36544">
        <w:rPr>
          <w:rFonts w:ascii="Times New Roman" w:eastAsia="Times New Roman" w:hAnsi="Times New Roman" w:cs="Times New Roman"/>
          <w:b/>
          <w:sz w:val="24"/>
          <w:szCs w:val="24"/>
          <w:lang w:eastAsia="pl-PL"/>
        </w:rPr>
        <w:t>OTWARTY KONKURS OFERT</w:t>
      </w:r>
      <w:r w:rsidR="00480809">
        <w:rPr>
          <w:rFonts w:ascii="Times New Roman" w:eastAsia="Times New Roman" w:hAnsi="Times New Roman" w:cs="Times New Roman"/>
          <w:b/>
          <w:sz w:val="24"/>
          <w:szCs w:val="24"/>
          <w:lang w:eastAsia="pl-PL"/>
        </w:rPr>
        <w:t xml:space="preserve"> </w:t>
      </w:r>
      <w:r w:rsidRPr="00D36544">
        <w:rPr>
          <w:rFonts w:ascii="Times New Roman" w:eastAsia="Times New Roman" w:hAnsi="Times New Roman" w:cs="Times New Roman"/>
          <w:b/>
          <w:sz w:val="24"/>
          <w:szCs w:val="24"/>
          <w:lang w:eastAsia="pl-PL"/>
        </w:rPr>
        <w:t xml:space="preserve"> </w:t>
      </w:r>
    </w:p>
    <w:p w14:paraId="19BB7150" w14:textId="04D1C275" w:rsidR="00FC02ED" w:rsidRPr="00D36544" w:rsidRDefault="00FC02ED" w:rsidP="00D36544">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ramach Programu „Korpus Wsparcia Seniorów” na rok 202</w:t>
      </w:r>
      <w:r w:rsidR="0053778D">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 xml:space="preserve"> – Moduł I</w:t>
      </w:r>
    </w:p>
    <w:p w14:paraId="592D9CCE" w14:textId="528DEA5E" w:rsidR="003D5D75" w:rsidRDefault="00D36544" w:rsidP="003D5D75">
      <w:pPr>
        <w:spacing w:after="0" w:line="360" w:lineRule="auto"/>
        <w:jc w:val="center"/>
        <w:rPr>
          <w:rFonts w:ascii="Times New Roman" w:eastAsia="Times New Roman" w:hAnsi="Times New Roman" w:cs="Times New Roman"/>
          <w:b/>
          <w:bCs/>
          <w:sz w:val="24"/>
          <w:szCs w:val="24"/>
          <w:lang w:eastAsia="pl-PL"/>
        </w:rPr>
      </w:pPr>
      <w:r w:rsidRPr="00D36544">
        <w:rPr>
          <w:rFonts w:ascii="Times New Roman" w:eastAsia="Times New Roman" w:hAnsi="Times New Roman" w:cs="Times New Roman"/>
          <w:b/>
          <w:sz w:val="24"/>
          <w:szCs w:val="24"/>
          <w:lang w:eastAsia="pl-PL"/>
        </w:rPr>
        <w:t xml:space="preserve">NA </w:t>
      </w:r>
      <w:r>
        <w:rPr>
          <w:rFonts w:ascii="Times New Roman" w:eastAsia="Times New Roman" w:hAnsi="Times New Roman" w:cs="Times New Roman"/>
          <w:b/>
          <w:sz w:val="24"/>
          <w:szCs w:val="24"/>
          <w:lang w:eastAsia="pl-PL"/>
        </w:rPr>
        <w:t xml:space="preserve">REALIZACJĘ ZADANIA PUBLICZNEGO Z ZAKRESU DZIAŁALNOŚCI </w:t>
      </w:r>
      <w:r w:rsidR="000E0765">
        <w:rPr>
          <w:rFonts w:ascii="Times New Roman" w:eastAsia="Times New Roman" w:hAnsi="Times New Roman" w:cs="Times New Roman"/>
          <w:b/>
          <w:sz w:val="24"/>
          <w:szCs w:val="24"/>
          <w:lang w:eastAsia="pl-PL"/>
        </w:rPr>
        <w:br/>
      </w:r>
      <w:r>
        <w:rPr>
          <w:rFonts w:ascii="Times New Roman" w:eastAsia="Times New Roman" w:hAnsi="Times New Roman" w:cs="Times New Roman"/>
          <w:b/>
          <w:sz w:val="24"/>
          <w:szCs w:val="24"/>
          <w:lang w:eastAsia="pl-PL"/>
        </w:rPr>
        <w:t xml:space="preserve">NA RZECZ OSÓB </w:t>
      </w:r>
      <w:r w:rsidR="003D5D75">
        <w:rPr>
          <w:rFonts w:ascii="Times New Roman" w:eastAsia="Times New Roman" w:hAnsi="Times New Roman" w:cs="Times New Roman"/>
          <w:b/>
          <w:sz w:val="24"/>
          <w:szCs w:val="24"/>
          <w:lang w:eastAsia="pl-PL"/>
        </w:rPr>
        <w:t>W WIEKU EMERYTALNYM</w:t>
      </w:r>
      <w:r>
        <w:rPr>
          <w:rFonts w:ascii="Times New Roman" w:eastAsia="Times New Roman" w:hAnsi="Times New Roman" w:cs="Times New Roman"/>
          <w:b/>
          <w:sz w:val="24"/>
          <w:szCs w:val="24"/>
          <w:lang w:eastAsia="pl-PL"/>
        </w:rPr>
        <w:t xml:space="preserve"> – </w:t>
      </w:r>
      <w:r w:rsidR="00446960">
        <w:rPr>
          <w:rFonts w:ascii="Times New Roman" w:eastAsia="Times New Roman" w:hAnsi="Times New Roman" w:cs="Times New Roman"/>
          <w:b/>
          <w:sz w:val="24"/>
          <w:szCs w:val="24"/>
          <w:lang w:eastAsia="pl-PL"/>
        </w:rPr>
        <w:br/>
      </w:r>
      <w:r w:rsidR="003D5D75">
        <w:rPr>
          <w:rFonts w:ascii="Times New Roman" w:eastAsia="Times New Roman" w:hAnsi="Times New Roman" w:cs="Times New Roman"/>
          <w:b/>
          <w:bCs/>
          <w:sz w:val="24"/>
          <w:szCs w:val="24"/>
          <w:lang w:eastAsia="pl-PL"/>
        </w:rPr>
        <w:t xml:space="preserve">usługi opiekuńcze w formie </w:t>
      </w:r>
      <w:r w:rsidR="00DD422A">
        <w:rPr>
          <w:rFonts w:ascii="Times New Roman" w:eastAsia="Times New Roman" w:hAnsi="Times New Roman" w:cs="Times New Roman"/>
          <w:b/>
          <w:bCs/>
          <w:sz w:val="24"/>
          <w:szCs w:val="24"/>
          <w:lang w:eastAsia="pl-PL"/>
        </w:rPr>
        <w:t xml:space="preserve">usługi </w:t>
      </w:r>
      <w:r w:rsidR="003D5D75">
        <w:rPr>
          <w:rFonts w:ascii="Times New Roman" w:eastAsia="Times New Roman" w:hAnsi="Times New Roman" w:cs="Times New Roman"/>
          <w:b/>
          <w:bCs/>
          <w:sz w:val="24"/>
          <w:szCs w:val="24"/>
          <w:lang w:eastAsia="pl-PL"/>
        </w:rPr>
        <w:t>sąsiedzkiej w 202</w:t>
      </w:r>
      <w:r w:rsidR="0053778D">
        <w:rPr>
          <w:rFonts w:ascii="Times New Roman" w:eastAsia="Times New Roman" w:hAnsi="Times New Roman" w:cs="Times New Roman"/>
          <w:b/>
          <w:bCs/>
          <w:sz w:val="24"/>
          <w:szCs w:val="24"/>
          <w:lang w:eastAsia="pl-PL"/>
        </w:rPr>
        <w:t>5</w:t>
      </w:r>
      <w:r w:rsidR="003D5D75">
        <w:rPr>
          <w:rFonts w:ascii="Times New Roman" w:eastAsia="Times New Roman" w:hAnsi="Times New Roman" w:cs="Times New Roman"/>
          <w:b/>
          <w:bCs/>
          <w:sz w:val="24"/>
          <w:szCs w:val="24"/>
          <w:lang w:eastAsia="pl-PL"/>
        </w:rPr>
        <w:t xml:space="preserve"> r.</w:t>
      </w:r>
    </w:p>
    <w:p w14:paraId="1E29F890" w14:textId="4AFE15B8" w:rsidR="00FC02ED" w:rsidRPr="00464CF9" w:rsidRDefault="00FC02ED" w:rsidP="003D5D75">
      <w:pPr>
        <w:spacing w:after="0" w:line="360" w:lineRule="auto"/>
        <w:jc w:val="center"/>
        <w:rPr>
          <w:rFonts w:ascii="Times New Roman" w:eastAsia="Times New Roman" w:hAnsi="Times New Roman" w:cs="Times New Roman"/>
          <w:b/>
          <w:bCs/>
          <w:sz w:val="24"/>
          <w:szCs w:val="24"/>
          <w:lang w:eastAsia="pl-PL"/>
        </w:rPr>
      </w:pPr>
    </w:p>
    <w:p w14:paraId="4767C95A" w14:textId="1AB5BEA6" w:rsidR="00D36544" w:rsidRDefault="00D36544" w:rsidP="003D5D75">
      <w:pPr>
        <w:pStyle w:val="NormalnyWeb"/>
        <w:spacing w:after="0" w:afterAutospacing="0"/>
      </w:pPr>
    </w:p>
    <w:p w14:paraId="0F45C54D" w14:textId="7DCB8AB0" w:rsidR="002B59BC" w:rsidRPr="005F18B5" w:rsidRDefault="00F97A48" w:rsidP="00CA3EE1">
      <w:pPr>
        <w:pStyle w:val="Akapitzlist"/>
        <w:numPr>
          <w:ilvl w:val="0"/>
          <w:numId w:val="28"/>
        </w:numPr>
        <w:shd w:val="clear" w:color="auto" w:fill="C0E399"/>
        <w:tabs>
          <w:tab w:val="left" w:pos="426"/>
        </w:tabs>
        <w:spacing w:after="0" w:line="240" w:lineRule="auto"/>
        <w:ind w:left="142" w:hanging="142"/>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I NAZWA ZADANIA</w:t>
      </w:r>
      <w:r w:rsidR="002B59BC" w:rsidRPr="00CE5E16">
        <w:rPr>
          <w:rFonts w:ascii="Times New Roman" w:eastAsia="Times New Roman" w:hAnsi="Times New Roman" w:cs="Times New Roman"/>
          <w:b/>
          <w:sz w:val="24"/>
          <w:szCs w:val="24"/>
          <w:lang w:eastAsia="pl-PL"/>
        </w:rPr>
        <w:t>:</w:t>
      </w:r>
    </w:p>
    <w:p w14:paraId="3DBD5262" w14:textId="77777777" w:rsidR="005F18B5" w:rsidRPr="005F18B5" w:rsidRDefault="005F18B5" w:rsidP="005F18B5">
      <w:pPr>
        <w:spacing w:after="0" w:line="240" w:lineRule="auto"/>
        <w:rPr>
          <w:rFonts w:ascii="Times New Roman" w:eastAsia="Times New Roman" w:hAnsi="Times New Roman" w:cs="Times New Roman"/>
          <w:b/>
          <w:sz w:val="16"/>
          <w:szCs w:val="16"/>
          <w:lang w:eastAsia="pl-PL"/>
        </w:rPr>
      </w:pPr>
    </w:p>
    <w:p w14:paraId="02AEE3E2" w14:textId="37F7BB20" w:rsidR="002B59BC" w:rsidRPr="00CE5E16" w:rsidRDefault="002B59BC">
      <w:pPr>
        <w:pStyle w:val="Akapitzlist"/>
        <w:numPr>
          <w:ilvl w:val="0"/>
          <w:numId w:val="16"/>
        </w:numPr>
        <w:tabs>
          <w:tab w:val="left" w:pos="142"/>
          <w:tab w:val="left" w:pos="284"/>
          <w:tab w:val="left" w:pos="709"/>
        </w:tabs>
        <w:spacing w:after="0" w:line="276" w:lineRule="auto"/>
        <w:ind w:left="426" w:hanging="284"/>
        <w:rPr>
          <w:rFonts w:ascii="Times New Roman" w:eastAsia="Times New Roman" w:hAnsi="Times New Roman" w:cs="Times New Roman"/>
          <w:bCs/>
          <w:sz w:val="24"/>
          <w:szCs w:val="24"/>
          <w:lang w:eastAsia="pl-PL"/>
        </w:rPr>
      </w:pPr>
      <w:r w:rsidRPr="00CE5E16">
        <w:rPr>
          <w:rFonts w:ascii="Times New Roman" w:eastAsia="Times New Roman" w:hAnsi="Times New Roman" w:cs="Times New Roman"/>
          <w:bCs/>
          <w:sz w:val="24"/>
          <w:szCs w:val="24"/>
          <w:lang w:eastAsia="pl-PL"/>
        </w:rPr>
        <w:t xml:space="preserve">Rodzaj zadania: </w:t>
      </w:r>
    </w:p>
    <w:p w14:paraId="68689F12" w14:textId="01109609" w:rsidR="002B59BC" w:rsidRDefault="00C7499D" w:rsidP="00454E1D">
      <w:pPr>
        <w:pStyle w:val="NormalnyWeb"/>
        <w:tabs>
          <w:tab w:val="left" w:pos="284"/>
          <w:tab w:val="left" w:pos="426"/>
        </w:tabs>
        <w:spacing w:before="0" w:beforeAutospacing="0" w:line="276" w:lineRule="auto"/>
        <w:ind w:left="426"/>
        <w:jc w:val="both"/>
        <w:rPr>
          <w:rStyle w:val="markedcontent"/>
        </w:rPr>
      </w:pPr>
      <w:r w:rsidRPr="00C7499D">
        <w:rPr>
          <w:bCs/>
        </w:rPr>
        <w:t xml:space="preserve">Zadanie publiczne z zakresu działalności na rzecz osób </w:t>
      </w:r>
      <w:r w:rsidR="003D5D75">
        <w:rPr>
          <w:bCs/>
        </w:rPr>
        <w:t>w wieku emerytalnym</w:t>
      </w:r>
      <w:r w:rsidRPr="00C7499D">
        <w:rPr>
          <w:bCs/>
        </w:rPr>
        <w:t xml:space="preserve"> (art. 4 ust. 1 pkt </w:t>
      </w:r>
      <w:r w:rsidR="003D5D75">
        <w:rPr>
          <w:bCs/>
        </w:rPr>
        <w:t>10</w:t>
      </w:r>
      <w:r w:rsidRPr="00C7499D">
        <w:rPr>
          <w:bCs/>
        </w:rPr>
        <w:t xml:space="preserve"> ustawy z dnia 24 kwietnia 2003 r. o działalności pożytku publicznego </w:t>
      </w:r>
      <w:r w:rsidR="00454E1D">
        <w:rPr>
          <w:bCs/>
        </w:rPr>
        <w:br/>
      </w:r>
      <w:r w:rsidRPr="00C7499D">
        <w:rPr>
          <w:bCs/>
        </w:rPr>
        <w:t>i o wolontariacie)</w:t>
      </w:r>
      <w:r w:rsidR="003D5D75">
        <w:rPr>
          <w:bCs/>
        </w:rPr>
        <w:t>.</w:t>
      </w:r>
    </w:p>
    <w:p w14:paraId="760E0B97" w14:textId="0F44FB83" w:rsidR="00E514B0" w:rsidRDefault="002B59BC">
      <w:pPr>
        <w:pStyle w:val="Akapitzlist"/>
        <w:numPr>
          <w:ilvl w:val="0"/>
          <w:numId w:val="16"/>
        </w:numPr>
        <w:tabs>
          <w:tab w:val="left" w:pos="142"/>
          <w:tab w:val="left" w:pos="284"/>
        </w:tabs>
        <w:spacing w:after="0" w:line="240" w:lineRule="auto"/>
        <w:ind w:left="426" w:hanging="284"/>
        <w:rPr>
          <w:rFonts w:ascii="Times New Roman" w:eastAsia="Times New Roman" w:hAnsi="Times New Roman" w:cs="Times New Roman"/>
          <w:bCs/>
          <w:sz w:val="24"/>
          <w:szCs w:val="24"/>
          <w:lang w:eastAsia="pl-PL"/>
        </w:rPr>
      </w:pPr>
      <w:r w:rsidRPr="00C7499D">
        <w:rPr>
          <w:rFonts w:ascii="Times New Roman" w:eastAsia="Times New Roman" w:hAnsi="Times New Roman" w:cs="Times New Roman"/>
          <w:bCs/>
          <w:sz w:val="24"/>
          <w:szCs w:val="24"/>
          <w:lang w:eastAsia="pl-PL"/>
        </w:rPr>
        <w:t xml:space="preserve">Nazwa zadania: </w:t>
      </w:r>
    </w:p>
    <w:p w14:paraId="7E874F09" w14:textId="20B587CF" w:rsidR="001F7A87" w:rsidRDefault="00F27CD6" w:rsidP="00E514B0">
      <w:pPr>
        <w:pStyle w:val="Akapitzlist"/>
        <w:tabs>
          <w:tab w:val="left" w:pos="142"/>
          <w:tab w:val="left" w:pos="284"/>
        </w:tabs>
        <w:spacing w:after="0" w:line="240" w:lineRule="auto"/>
        <w:ind w:left="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w:t>
      </w:r>
      <w:r w:rsidR="003D5D75">
        <w:rPr>
          <w:rFonts w:ascii="Times New Roman" w:eastAsia="Times New Roman" w:hAnsi="Times New Roman" w:cs="Times New Roman"/>
          <w:b/>
          <w:sz w:val="24"/>
          <w:szCs w:val="24"/>
          <w:lang w:eastAsia="pl-PL"/>
        </w:rPr>
        <w:t xml:space="preserve">sługi opiekuńcze w formie usługi sąsiedzkiej </w:t>
      </w:r>
      <w:r w:rsidR="003D5D75" w:rsidRPr="0002185B">
        <w:rPr>
          <w:rFonts w:ascii="Times New Roman" w:eastAsia="Times New Roman" w:hAnsi="Times New Roman" w:cs="Times New Roman"/>
          <w:bCs/>
          <w:sz w:val="24"/>
          <w:szCs w:val="24"/>
          <w:lang w:eastAsia="pl-PL"/>
        </w:rPr>
        <w:t>(zwane usługami sąsiedzkimi)</w:t>
      </w:r>
      <w:r w:rsidR="003D5D75">
        <w:rPr>
          <w:rFonts w:ascii="Times New Roman" w:eastAsia="Times New Roman" w:hAnsi="Times New Roman" w:cs="Times New Roman"/>
          <w:b/>
          <w:sz w:val="24"/>
          <w:szCs w:val="24"/>
          <w:lang w:eastAsia="pl-PL"/>
        </w:rPr>
        <w:t xml:space="preserve"> w</w:t>
      </w:r>
      <w:r w:rsidR="00E514B0">
        <w:rPr>
          <w:rFonts w:ascii="Times New Roman" w:eastAsia="Times New Roman" w:hAnsi="Times New Roman" w:cs="Times New Roman"/>
          <w:b/>
          <w:sz w:val="24"/>
          <w:szCs w:val="24"/>
          <w:lang w:eastAsia="pl-PL"/>
        </w:rPr>
        <w:t xml:space="preserve"> 202</w:t>
      </w:r>
      <w:r w:rsidR="0053778D">
        <w:rPr>
          <w:rFonts w:ascii="Times New Roman" w:eastAsia="Times New Roman" w:hAnsi="Times New Roman" w:cs="Times New Roman"/>
          <w:b/>
          <w:sz w:val="24"/>
          <w:szCs w:val="24"/>
          <w:lang w:eastAsia="pl-PL"/>
        </w:rPr>
        <w:t>5</w:t>
      </w:r>
      <w:r w:rsidR="003D5D75">
        <w:rPr>
          <w:rFonts w:ascii="Times New Roman" w:eastAsia="Times New Roman" w:hAnsi="Times New Roman" w:cs="Times New Roman"/>
          <w:b/>
          <w:sz w:val="24"/>
          <w:szCs w:val="24"/>
          <w:lang w:eastAsia="pl-PL"/>
        </w:rPr>
        <w:t xml:space="preserve"> r.</w:t>
      </w:r>
    </w:p>
    <w:p w14:paraId="05AE77FA" w14:textId="113D6D3E" w:rsidR="007A4C37" w:rsidRDefault="007A4C37" w:rsidP="00E514B0">
      <w:pPr>
        <w:pStyle w:val="Akapitzlist"/>
        <w:tabs>
          <w:tab w:val="left" w:pos="142"/>
          <w:tab w:val="left" w:pos="284"/>
        </w:tabs>
        <w:spacing w:after="0" w:line="240" w:lineRule="auto"/>
        <w:ind w:left="426"/>
        <w:jc w:val="both"/>
        <w:rPr>
          <w:rFonts w:ascii="Times New Roman" w:eastAsia="Times New Roman" w:hAnsi="Times New Roman" w:cs="Times New Roman"/>
          <w:b/>
          <w:sz w:val="24"/>
          <w:szCs w:val="24"/>
          <w:lang w:eastAsia="pl-PL"/>
        </w:rPr>
      </w:pPr>
    </w:p>
    <w:p w14:paraId="6BAE09F4" w14:textId="21C80876" w:rsidR="007A4C37" w:rsidRPr="003921ED" w:rsidRDefault="00F97A48" w:rsidP="00CA3EE1">
      <w:pPr>
        <w:pStyle w:val="Akapitzlist"/>
        <w:numPr>
          <w:ilvl w:val="0"/>
          <w:numId w:val="28"/>
        </w:numPr>
        <w:shd w:val="clear" w:color="auto" w:fill="C0E399"/>
        <w:spacing w:after="0" w:line="240" w:lineRule="auto"/>
        <w:ind w:left="426" w:hanging="426"/>
        <w:rPr>
          <w:rFonts w:ascii="Times New Roman" w:eastAsia="Times New Roman" w:hAnsi="Times New Roman" w:cs="Times New Roman"/>
          <w:b/>
          <w:sz w:val="24"/>
          <w:szCs w:val="24"/>
          <w:lang w:eastAsia="pl-PL"/>
        </w:rPr>
      </w:pPr>
      <w:r w:rsidRPr="003921ED">
        <w:rPr>
          <w:rFonts w:ascii="Times New Roman" w:eastAsia="Times New Roman" w:hAnsi="Times New Roman" w:cs="Times New Roman"/>
          <w:b/>
          <w:sz w:val="24"/>
          <w:szCs w:val="24"/>
          <w:lang w:eastAsia="pl-PL"/>
        </w:rPr>
        <w:t xml:space="preserve">PODMIOTY UPRAWNIONE DO ZŁOŻENIA OFERT </w:t>
      </w:r>
    </w:p>
    <w:p w14:paraId="0BE686D6" w14:textId="77777777" w:rsidR="003921ED" w:rsidRDefault="003921ED" w:rsidP="003921ED">
      <w:pPr>
        <w:spacing w:after="0" w:line="240" w:lineRule="auto"/>
        <w:ind w:left="142"/>
        <w:jc w:val="both"/>
        <w:rPr>
          <w:rFonts w:ascii="Times New Roman" w:eastAsia="Times New Roman" w:hAnsi="Times New Roman" w:cs="Times New Roman"/>
          <w:bCs/>
          <w:sz w:val="16"/>
          <w:szCs w:val="16"/>
          <w:lang w:eastAsia="pl-PL"/>
        </w:rPr>
      </w:pPr>
    </w:p>
    <w:p w14:paraId="0EC0CBA8" w14:textId="41575170" w:rsidR="007A4C37" w:rsidRDefault="007A4C37" w:rsidP="00454E1D">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Organizacje pozarządowe oraz p</w:t>
      </w:r>
      <w:r w:rsidRPr="002B59BC">
        <w:rPr>
          <w:rFonts w:ascii="Times New Roman" w:eastAsia="Times New Roman" w:hAnsi="Times New Roman" w:cs="Times New Roman"/>
          <w:bCs/>
          <w:sz w:val="24"/>
          <w:szCs w:val="24"/>
          <w:lang w:eastAsia="pl-PL"/>
        </w:rPr>
        <w:t>odmioty wymienione w art. 3</w:t>
      </w:r>
      <w:r>
        <w:rPr>
          <w:rFonts w:ascii="Times New Roman" w:eastAsia="Times New Roman" w:hAnsi="Times New Roman" w:cs="Times New Roman"/>
          <w:bCs/>
          <w:sz w:val="24"/>
          <w:szCs w:val="24"/>
          <w:lang w:eastAsia="pl-PL"/>
        </w:rPr>
        <w:t xml:space="preserve"> ust. 3</w:t>
      </w:r>
      <w:r w:rsidRPr="002B59BC">
        <w:rPr>
          <w:rFonts w:ascii="Times New Roman" w:eastAsia="Times New Roman" w:hAnsi="Times New Roman" w:cs="Times New Roman"/>
          <w:bCs/>
          <w:sz w:val="24"/>
          <w:szCs w:val="24"/>
          <w:lang w:eastAsia="pl-PL"/>
        </w:rPr>
        <w:t xml:space="preserve"> ustawy z dnia 24 kwietnia 2003 roku o działalności pożytku publicznego i o wolontariacie (</w:t>
      </w:r>
      <w:proofErr w:type="spellStart"/>
      <w:r w:rsidRPr="002B59BC">
        <w:rPr>
          <w:rFonts w:ascii="Times New Roman" w:eastAsia="Times New Roman" w:hAnsi="Times New Roman" w:cs="Times New Roman"/>
          <w:bCs/>
          <w:sz w:val="24"/>
          <w:szCs w:val="24"/>
          <w:lang w:eastAsia="pl-PL"/>
        </w:rPr>
        <w:t>t.j</w:t>
      </w:r>
      <w:proofErr w:type="spellEnd"/>
      <w:r w:rsidRPr="002B59BC">
        <w:rPr>
          <w:rFonts w:ascii="Times New Roman" w:eastAsia="Times New Roman" w:hAnsi="Times New Roman" w:cs="Times New Roman"/>
          <w:bCs/>
          <w:sz w:val="24"/>
          <w:szCs w:val="24"/>
          <w:lang w:eastAsia="pl-PL"/>
        </w:rPr>
        <w:t>. Dz. U. z 202</w:t>
      </w:r>
      <w:r w:rsidR="0053778D">
        <w:rPr>
          <w:rFonts w:ascii="Times New Roman" w:eastAsia="Times New Roman" w:hAnsi="Times New Roman" w:cs="Times New Roman"/>
          <w:bCs/>
          <w:sz w:val="24"/>
          <w:szCs w:val="24"/>
          <w:lang w:eastAsia="pl-PL"/>
        </w:rPr>
        <w:t>4</w:t>
      </w:r>
      <w:r w:rsidRPr="002B59BC">
        <w:rPr>
          <w:rFonts w:ascii="Times New Roman" w:eastAsia="Times New Roman" w:hAnsi="Times New Roman" w:cs="Times New Roman"/>
          <w:bCs/>
          <w:sz w:val="24"/>
          <w:szCs w:val="24"/>
          <w:lang w:eastAsia="pl-PL"/>
        </w:rPr>
        <w:t xml:space="preserve"> r., poz. </w:t>
      </w:r>
      <w:r w:rsidR="0053778D">
        <w:rPr>
          <w:rFonts w:ascii="Times New Roman" w:eastAsia="Times New Roman" w:hAnsi="Times New Roman" w:cs="Times New Roman"/>
          <w:bCs/>
          <w:sz w:val="24"/>
          <w:szCs w:val="24"/>
          <w:lang w:eastAsia="pl-PL"/>
        </w:rPr>
        <w:t>149</w:t>
      </w:r>
      <w:r w:rsidR="00363856">
        <w:rPr>
          <w:rFonts w:ascii="Times New Roman" w:eastAsia="Times New Roman" w:hAnsi="Times New Roman" w:cs="Times New Roman"/>
          <w:bCs/>
          <w:sz w:val="24"/>
          <w:szCs w:val="24"/>
          <w:lang w:eastAsia="pl-PL"/>
        </w:rPr>
        <w:t>1</w:t>
      </w:r>
      <w:r w:rsidR="0053778D">
        <w:rPr>
          <w:rFonts w:ascii="Times New Roman" w:eastAsia="Times New Roman" w:hAnsi="Times New Roman" w:cs="Times New Roman"/>
          <w:bCs/>
          <w:sz w:val="24"/>
          <w:szCs w:val="24"/>
          <w:lang w:eastAsia="pl-PL"/>
        </w:rPr>
        <w:t xml:space="preserve"> ze zm.</w:t>
      </w:r>
      <w:r w:rsidRPr="002B59BC">
        <w:rPr>
          <w:rFonts w:ascii="Times New Roman" w:eastAsia="Times New Roman" w:hAnsi="Times New Roman" w:cs="Times New Roman"/>
          <w:bCs/>
          <w:sz w:val="24"/>
          <w:szCs w:val="24"/>
          <w:lang w:eastAsia="pl-PL"/>
        </w:rPr>
        <w:t xml:space="preserve">), </w:t>
      </w:r>
      <w:r w:rsidRPr="00FB63D2">
        <w:rPr>
          <w:rFonts w:ascii="Times New Roman" w:eastAsia="Times New Roman" w:hAnsi="Times New Roman" w:cs="Times New Roman"/>
          <w:sz w:val="24"/>
          <w:szCs w:val="24"/>
          <w:lang w:eastAsia="pl-PL"/>
        </w:rPr>
        <w:t>prowadzące działalność statutową w danej dziedzinie</w:t>
      </w:r>
      <w:r w:rsidR="000B1C12">
        <w:rPr>
          <w:rFonts w:ascii="Times New Roman" w:eastAsia="Times New Roman" w:hAnsi="Times New Roman" w:cs="Times New Roman"/>
          <w:sz w:val="24"/>
          <w:szCs w:val="24"/>
          <w:lang w:eastAsia="pl-PL"/>
        </w:rPr>
        <w:t xml:space="preserve"> i posiadające doświadczenie niezbędne do realizacji zadania będącego przedmiotem konkursu.</w:t>
      </w:r>
    </w:p>
    <w:p w14:paraId="40C4BC90" w14:textId="77777777" w:rsidR="001F7A87" w:rsidRDefault="001F7A87" w:rsidP="00E514B0">
      <w:pPr>
        <w:spacing w:after="0" w:line="240" w:lineRule="auto"/>
        <w:ind w:left="426"/>
        <w:jc w:val="both"/>
        <w:rPr>
          <w:rFonts w:ascii="Times New Roman" w:eastAsia="Times New Roman" w:hAnsi="Times New Roman" w:cs="Times New Roman"/>
          <w:bCs/>
          <w:sz w:val="24"/>
          <w:szCs w:val="24"/>
          <w:lang w:eastAsia="pl-PL"/>
        </w:rPr>
      </w:pPr>
    </w:p>
    <w:p w14:paraId="339F90B8" w14:textId="401CC6CD" w:rsidR="00487452" w:rsidRPr="003921ED" w:rsidRDefault="003921ED" w:rsidP="00CA3EE1">
      <w:pPr>
        <w:pStyle w:val="Akapitzlist"/>
        <w:numPr>
          <w:ilvl w:val="0"/>
          <w:numId w:val="28"/>
        </w:numPr>
        <w:shd w:val="clear" w:color="auto" w:fill="C0E399"/>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CELE I REZULTATY ZADANIA PUBLICZNEGO</w:t>
      </w:r>
    </w:p>
    <w:p w14:paraId="30506188" w14:textId="761B5730" w:rsidR="00487452" w:rsidRPr="00DD6794" w:rsidRDefault="00177428" w:rsidP="00660AD2">
      <w:pPr>
        <w:pStyle w:val="Akapitzlist"/>
        <w:numPr>
          <w:ilvl w:val="1"/>
          <w:numId w:val="15"/>
        </w:numPr>
        <w:tabs>
          <w:tab w:val="left" w:pos="284"/>
        </w:tabs>
        <w:spacing w:line="276" w:lineRule="auto"/>
        <w:ind w:left="426" w:hanging="284"/>
        <w:jc w:val="both"/>
        <w:rPr>
          <w:rFonts w:ascii="Times New Roman" w:hAnsi="Times New Roman" w:cs="Times New Roman"/>
          <w:bCs/>
          <w:sz w:val="24"/>
          <w:szCs w:val="24"/>
        </w:rPr>
      </w:pPr>
      <w:r w:rsidRPr="00DD6794">
        <w:rPr>
          <w:rFonts w:ascii="Times New Roman" w:hAnsi="Times New Roman" w:cs="Times New Roman"/>
          <w:bCs/>
          <w:sz w:val="24"/>
          <w:szCs w:val="24"/>
        </w:rPr>
        <w:t xml:space="preserve">Celem zadania jest </w:t>
      </w:r>
      <w:r w:rsidR="00A741D1">
        <w:rPr>
          <w:rFonts w:ascii="Times New Roman" w:hAnsi="Times New Roman" w:cs="Times New Roman"/>
          <w:bCs/>
          <w:sz w:val="24"/>
          <w:szCs w:val="24"/>
        </w:rPr>
        <w:t xml:space="preserve">zapewnienie </w:t>
      </w:r>
      <w:r w:rsidR="002A7A79">
        <w:rPr>
          <w:rFonts w:ascii="Times New Roman" w:hAnsi="Times New Roman" w:cs="Times New Roman"/>
          <w:bCs/>
          <w:sz w:val="24"/>
          <w:szCs w:val="24"/>
        </w:rPr>
        <w:t>usług opiekuńczych</w:t>
      </w:r>
      <w:r w:rsidR="00A741D1">
        <w:rPr>
          <w:rFonts w:ascii="Times New Roman" w:hAnsi="Times New Roman" w:cs="Times New Roman"/>
          <w:bCs/>
          <w:sz w:val="24"/>
          <w:szCs w:val="24"/>
        </w:rPr>
        <w:t xml:space="preserve"> w </w:t>
      </w:r>
      <w:r w:rsidR="002A7A79">
        <w:rPr>
          <w:rFonts w:ascii="Times New Roman" w:hAnsi="Times New Roman" w:cs="Times New Roman"/>
          <w:bCs/>
          <w:sz w:val="24"/>
          <w:szCs w:val="24"/>
        </w:rPr>
        <w:t>formie</w:t>
      </w:r>
      <w:r w:rsidR="00A741D1">
        <w:rPr>
          <w:rFonts w:ascii="Times New Roman" w:hAnsi="Times New Roman" w:cs="Times New Roman"/>
          <w:bCs/>
          <w:sz w:val="24"/>
          <w:szCs w:val="24"/>
        </w:rPr>
        <w:t xml:space="preserve"> usług sąsiedzkich w zaspokojeniu podstawowych potrzeb życiowych, podstawowej opieki </w:t>
      </w:r>
      <w:proofErr w:type="spellStart"/>
      <w:r w:rsidR="00A741D1">
        <w:rPr>
          <w:rFonts w:ascii="Times New Roman" w:hAnsi="Times New Roman" w:cs="Times New Roman"/>
          <w:bCs/>
          <w:sz w:val="24"/>
          <w:szCs w:val="24"/>
        </w:rPr>
        <w:t>higieniczno</w:t>
      </w:r>
      <w:proofErr w:type="spellEnd"/>
      <w:r w:rsidR="00A741D1">
        <w:rPr>
          <w:rFonts w:ascii="Times New Roman" w:hAnsi="Times New Roman" w:cs="Times New Roman"/>
          <w:bCs/>
          <w:sz w:val="24"/>
          <w:szCs w:val="24"/>
        </w:rPr>
        <w:t xml:space="preserve"> – pielęgnacyjnej nie wymagającej specjalistycznej wiedzy i kompetencji oraz w miarę potrzeb i możliwości, zapewnienie kontaktów z otoczeniem</w:t>
      </w:r>
      <w:r w:rsidR="002A7A79">
        <w:rPr>
          <w:rFonts w:ascii="Times New Roman" w:hAnsi="Times New Roman" w:cs="Times New Roman"/>
          <w:bCs/>
          <w:sz w:val="24"/>
          <w:szCs w:val="24"/>
        </w:rPr>
        <w:t xml:space="preserve"> – seniorom w wieku 60 lat i więcej.</w:t>
      </w:r>
      <w:r w:rsidR="00A741D1">
        <w:rPr>
          <w:rFonts w:ascii="Times New Roman" w:hAnsi="Times New Roman" w:cs="Times New Roman"/>
          <w:bCs/>
          <w:sz w:val="24"/>
          <w:szCs w:val="24"/>
        </w:rPr>
        <w:t xml:space="preserve"> Celem usług opiekuńczych jest zmniejszanie niesamodzielności (obiektywnie istniejącej lub subiektywnie odczuwanej) u osób, które doświadczają ograniczenia w zaspokajaniu podstawowych i niezbędnych potrzeb życiowych oraz kompensowanie </w:t>
      </w:r>
      <w:r w:rsidR="00A741D1">
        <w:rPr>
          <w:rFonts w:ascii="Times New Roman" w:hAnsi="Times New Roman" w:cs="Times New Roman"/>
          <w:bCs/>
          <w:sz w:val="24"/>
          <w:szCs w:val="24"/>
        </w:rPr>
        <w:lastRenderedPageBreak/>
        <w:t>utraconej samodzielności działaniami umożliwiającymi tym osobom dalsze funkcjonowanie w swoim środowisku zamieszkania.</w:t>
      </w:r>
    </w:p>
    <w:p w14:paraId="025F88D9" w14:textId="38484969" w:rsidR="00177428" w:rsidRDefault="00177428">
      <w:pPr>
        <w:pStyle w:val="Akapitzlist"/>
        <w:numPr>
          <w:ilvl w:val="1"/>
          <w:numId w:val="15"/>
        </w:numPr>
        <w:tabs>
          <w:tab w:val="left" w:pos="284"/>
        </w:tabs>
        <w:spacing w:line="276"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Rezultaty realizacji zadania publicznego:</w:t>
      </w:r>
    </w:p>
    <w:p w14:paraId="12D0D8A3" w14:textId="6C733846" w:rsidR="00DD6794" w:rsidRDefault="00A741D1" w:rsidP="00A741D1">
      <w:pPr>
        <w:pStyle w:val="Akapitzlist"/>
        <w:tabs>
          <w:tab w:val="left" w:pos="284"/>
        </w:tabs>
        <w:spacing w:line="276" w:lineRule="auto"/>
        <w:ind w:left="426"/>
        <w:jc w:val="both"/>
        <w:rPr>
          <w:rFonts w:ascii="Times New Roman" w:hAnsi="Times New Roman" w:cs="Times New Roman"/>
          <w:bCs/>
          <w:sz w:val="24"/>
          <w:szCs w:val="24"/>
        </w:rPr>
      </w:pPr>
      <w:bookmarkStart w:id="2" w:name="_Hlk126660435"/>
      <w:r>
        <w:rPr>
          <w:rFonts w:ascii="Times New Roman" w:hAnsi="Times New Roman" w:cs="Times New Roman"/>
          <w:bCs/>
          <w:sz w:val="24"/>
          <w:szCs w:val="24"/>
        </w:rPr>
        <w:t xml:space="preserve">Realizacja usług opiekuńczych – usług sąsiedzkich na rzecz </w:t>
      </w:r>
      <w:r w:rsidR="002A7A79">
        <w:rPr>
          <w:rFonts w:ascii="Times New Roman" w:hAnsi="Times New Roman" w:cs="Times New Roman"/>
          <w:bCs/>
          <w:sz w:val="24"/>
          <w:szCs w:val="24"/>
        </w:rPr>
        <w:t xml:space="preserve">seniorów w wieku 60 lat </w:t>
      </w:r>
      <w:r w:rsidR="001E25A8">
        <w:rPr>
          <w:rFonts w:ascii="Times New Roman" w:hAnsi="Times New Roman" w:cs="Times New Roman"/>
          <w:bCs/>
          <w:sz w:val="24"/>
          <w:szCs w:val="24"/>
        </w:rPr>
        <w:br/>
      </w:r>
      <w:r w:rsidR="002A7A79">
        <w:rPr>
          <w:rFonts w:ascii="Times New Roman" w:hAnsi="Times New Roman" w:cs="Times New Roman"/>
          <w:bCs/>
          <w:sz w:val="24"/>
          <w:szCs w:val="24"/>
        </w:rPr>
        <w:t xml:space="preserve">i więcej - </w:t>
      </w:r>
      <w:r>
        <w:rPr>
          <w:rFonts w:ascii="Times New Roman" w:hAnsi="Times New Roman" w:cs="Times New Roman"/>
          <w:bCs/>
          <w:sz w:val="24"/>
          <w:szCs w:val="24"/>
        </w:rPr>
        <w:t>mieszkańców Gminy Skarszewy</w:t>
      </w:r>
      <w:r w:rsidR="000538F8">
        <w:rPr>
          <w:rFonts w:ascii="Times New Roman" w:hAnsi="Times New Roman" w:cs="Times New Roman"/>
          <w:bCs/>
          <w:sz w:val="24"/>
          <w:szCs w:val="24"/>
        </w:rPr>
        <w:t>, na poziomie minimum 80% w stosunku do zleconych do realizacji godzin usług.</w:t>
      </w:r>
    </w:p>
    <w:p w14:paraId="7A7CE93D" w14:textId="77777777" w:rsidR="00852FF4" w:rsidRDefault="00852FF4" w:rsidP="00A741D1">
      <w:pPr>
        <w:pStyle w:val="Akapitzlist"/>
        <w:tabs>
          <w:tab w:val="left" w:pos="284"/>
        </w:tabs>
        <w:spacing w:line="276" w:lineRule="auto"/>
        <w:ind w:left="426"/>
        <w:jc w:val="both"/>
        <w:rPr>
          <w:rFonts w:ascii="Times New Roman" w:hAnsi="Times New Roman" w:cs="Times New Roman"/>
          <w:bCs/>
          <w:sz w:val="24"/>
          <w:szCs w:val="24"/>
        </w:rPr>
      </w:pPr>
    </w:p>
    <w:bookmarkEnd w:id="2"/>
    <w:p w14:paraId="64FBF8F7" w14:textId="0A5999AD" w:rsidR="007A4C37" w:rsidRPr="003921ED" w:rsidRDefault="003921ED" w:rsidP="00CA3EE1">
      <w:pPr>
        <w:pStyle w:val="Akapitzlist"/>
        <w:numPr>
          <w:ilvl w:val="0"/>
          <w:numId w:val="28"/>
        </w:numPr>
        <w:shd w:val="clear" w:color="auto" w:fill="C0E399"/>
        <w:spacing w:after="0" w:line="276" w:lineRule="auto"/>
        <w:ind w:left="426" w:hanging="426"/>
        <w:rPr>
          <w:rFonts w:ascii="Times New Roman" w:eastAsia="Times New Roman" w:hAnsi="Times New Roman" w:cs="Times New Roman"/>
          <w:b/>
          <w:sz w:val="24"/>
          <w:szCs w:val="24"/>
          <w:lang w:eastAsia="pl-PL"/>
        </w:rPr>
      </w:pPr>
      <w:r w:rsidRPr="003921ED">
        <w:rPr>
          <w:rFonts w:ascii="Times New Roman" w:eastAsia="Times New Roman" w:hAnsi="Times New Roman" w:cs="Times New Roman"/>
          <w:b/>
          <w:sz w:val="24"/>
          <w:szCs w:val="24"/>
          <w:lang w:eastAsia="pl-PL"/>
        </w:rPr>
        <w:t>TERMIN REALIZACJI ZADANIA PUBLICZNEGO</w:t>
      </w:r>
    </w:p>
    <w:p w14:paraId="0B3F253F" w14:textId="77777777" w:rsidR="003921ED" w:rsidRPr="003921ED" w:rsidRDefault="003921ED" w:rsidP="00DA092A">
      <w:pPr>
        <w:spacing w:after="0" w:line="276" w:lineRule="auto"/>
        <w:ind w:left="142"/>
        <w:jc w:val="both"/>
        <w:rPr>
          <w:rFonts w:ascii="Times New Roman" w:eastAsia="Times New Roman" w:hAnsi="Times New Roman" w:cs="Times New Roman"/>
          <w:bCs/>
          <w:sz w:val="16"/>
          <w:szCs w:val="16"/>
          <w:lang w:eastAsia="pl-PL"/>
        </w:rPr>
      </w:pPr>
    </w:p>
    <w:p w14:paraId="64A8356B" w14:textId="0F73C3AC" w:rsidR="007A4C37" w:rsidRPr="00DA092A" w:rsidRDefault="007A4C37" w:rsidP="00DA092A">
      <w:pPr>
        <w:spacing w:after="0" w:line="276" w:lineRule="auto"/>
        <w:ind w:left="142"/>
        <w:jc w:val="both"/>
        <w:rPr>
          <w:rFonts w:ascii="Times New Roman" w:eastAsia="Times New Roman" w:hAnsi="Times New Roman" w:cs="Times New Roman"/>
          <w:bCs/>
          <w:sz w:val="24"/>
          <w:szCs w:val="24"/>
          <w:lang w:eastAsia="pl-PL"/>
        </w:rPr>
      </w:pPr>
      <w:r w:rsidRPr="00DA092A">
        <w:rPr>
          <w:rFonts w:ascii="Times New Roman" w:eastAsia="Times New Roman" w:hAnsi="Times New Roman" w:cs="Times New Roman"/>
          <w:bCs/>
          <w:sz w:val="24"/>
          <w:szCs w:val="24"/>
          <w:lang w:eastAsia="pl-PL"/>
        </w:rPr>
        <w:t>Konkurs</w:t>
      </w:r>
      <w:r w:rsidR="00DA092A">
        <w:rPr>
          <w:rFonts w:ascii="Times New Roman" w:eastAsia="Times New Roman" w:hAnsi="Times New Roman" w:cs="Times New Roman"/>
          <w:bCs/>
          <w:sz w:val="24"/>
          <w:szCs w:val="24"/>
          <w:lang w:eastAsia="pl-PL"/>
        </w:rPr>
        <w:t xml:space="preserve"> obejmuje zadanie publiczne, które winno zostać zrealizowane w 202</w:t>
      </w:r>
      <w:r w:rsidR="0053778D">
        <w:rPr>
          <w:rFonts w:ascii="Times New Roman" w:eastAsia="Times New Roman" w:hAnsi="Times New Roman" w:cs="Times New Roman"/>
          <w:bCs/>
          <w:sz w:val="24"/>
          <w:szCs w:val="24"/>
          <w:lang w:eastAsia="pl-PL"/>
        </w:rPr>
        <w:t>5</w:t>
      </w:r>
      <w:r w:rsidR="00DA092A">
        <w:rPr>
          <w:rFonts w:ascii="Times New Roman" w:eastAsia="Times New Roman" w:hAnsi="Times New Roman" w:cs="Times New Roman"/>
          <w:bCs/>
          <w:sz w:val="24"/>
          <w:szCs w:val="24"/>
          <w:lang w:eastAsia="pl-PL"/>
        </w:rPr>
        <w:t xml:space="preserve"> roku tj.: od dnia podpisania umowy do dnia 15 grudnia 202</w:t>
      </w:r>
      <w:r w:rsidR="0053778D">
        <w:rPr>
          <w:rFonts w:ascii="Times New Roman" w:eastAsia="Times New Roman" w:hAnsi="Times New Roman" w:cs="Times New Roman"/>
          <w:bCs/>
          <w:sz w:val="24"/>
          <w:szCs w:val="24"/>
          <w:lang w:eastAsia="pl-PL"/>
        </w:rPr>
        <w:t>5</w:t>
      </w:r>
      <w:r w:rsidR="00DA092A">
        <w:rPr>
          <w:rFonts w:ascii="Times New Roman" w:eastAsia="Times New Roman" w:hAnsi="Times New Roman" w:cs="Times New Roman"/>
          <w:bCs/>
          <w:sz w:val="24"/>
          <w:szCs w:val="24"/>
          <w:lang w:eastAsia="pl-PL"/>
        </w:rPr>
        <w:t xml:space="preserve"> roku. </w:t>
      </w:r>
    </w:p>
    <w:p w14:paraId="3BDD87EB" w14:textId="77777777" w:rsidR="007A4C37" w:rsidRPr="00DA092A" w:rsidRDefault="007A4C37" w:rsidP="007A4C37">
      <w:pPr>
        <w:spacing w:after="0" w:line="276" w:lineRule="auto"/>
        <w:ind w:left="142"/>
        <w:rPr>
          <w:rFonts w:ascii="Times New Roman" w:eastAsia="Times New Roman" w:hAnsi="Times New Roman" w:cs="Times New Roman"/>
          <w:bCs/>
          <w:sz w:val="24"/>
          <w:szCs w:val="24"/>
          <w:lang w:eastAsia="pl-PL"/>
        </w:rPr>
      </w:pPr>
    </w:p>
    <w:p w14:paraId="6F37F4C7" w14:textId="1CB8090D" w:rsidR="00AC2837" w:rsidRPr="003921ED" w:rsidRDefault="003921ED" w:rsidP="00CA3EE1">
      <w:pPr>
        <w:pStyle w:val="Akapitzlist"/>
        <w:numPr>
          <w:ilvl w:val="0"/>
          <w:numId w:val="28"/>
        </w:numPr>
        <w:shd w:val="clear" w:color="auto" w:fill="C0E399"/>
        <w:spacing w:after="0" w:line="276" w:lineRule="auto"/>
        <w:ind w:left="426" w:hanging="426"/>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WYSOKOŚĆ ŚRODKÓW PUBLICZNYCH PRZEZNACZONYCH NA REALIZACJĘ ZADANIA </w:t>
      </w:r>
    </w:p>
    <w:p w14:paraId="50B65FA4" w14:textId="32C600C2" w:rsidR="00AC2837" w:rsidRDefault="00AC2837">
      <w:pPr>
        <w:pStyle w:val="Akapitzlist"/>
        <w:numPr>
          <w:ilvl w:val="0"/>
          <w:numId w:val="21"/>
        </w:numPr>
        <w:spacing w:after="0" w:line="276" w:lineRule="auto"/>
        <w:ind w:left="567" w:hanging="425"/>
        <w:jc w:val="both"/>
        <w:rPr>
          <w:rFonts w:ascii="Times New Roman" w:eastAsia="Times New Roman" w:hAnsi="Times New Roman" w:cs="Times New Roman"/>
          <w:bCs/>
          <w:sz w:val="24"/>
          <w:szCs w:val="24"/>
          <w:lang w:eastAsia="pl-PL"/>
        </w:rPr>
      </w:pPr>
      <w:r w:rsidRPr="009A50A1">
        <w:rPr>
          <w:rFonts w:ascii="Times New Roman" w:eastAsia="Times New Roman" w:hAnsi="Times New Roman" w:cs="Times New Roman"/>
          <w:bCs/>
          <w:sz w:val="24"/>
          <w:szCs w:val="24"/>
          <w:lang w:eastAsia="pl-PL"/>
        </w:rPr>
        <w:t>Planowana</w:t>
      </w:r>
      <w:r w:rsidRPr="009A50A1">
        <w:rPr>
          <w:rFonts w:ascii="Times New Roman" w:eastAsia="Times New Roman" w:hAnsi="Times New Roman" w:cs="Times New Roman"/>
          <w:b/>
          <w:sz w:val="24"/>
          <w:szCs w:val="24"/>
          <w:lang w:eastAsia="pl-PL"/>
        </w:rPr>
        <w:t xml:space="preserve"> </w:t>
      </w:r>
      <w:r w:rsidRPr="009A50A1">
        <w:rPr>
          <w:rFonts w:ascii="Times New Roman" w:eastAsia="Times New Roman" w:hAnsi="Times New Roman" w:cs="Times New Roman"/>
          <w:bCs/>
          <w:sz w:val="24"/>
          <w:szCs w:val="24"/>
          <w:lang w:eastAsia="pl-PL"/>
        </w:rPr>
        <w:t>wysokość</w:t>
      </w:r>
      <w:r w:rsidRPr="009A50A1">
        <w:rPr>
          <w:rFonts w:ascii="Times New Roman" w:eastAsia="Times New Roman" w:hAnsi="Times New Roman" w:cs="Times New Roman"/>
          <w:b/>
          <w:sz w:val="24"/>
          <w:szCs w:val="24"/>
          <w:lang w:eastAsia="pl-PL"/>
        </w:rPr>
        <w:t xml:space="preserve"> </w:t>
      </w:r>
      <w:r w:rsidRPr="009A50A1">
        <w:rPr>
          <w:rFonts w:ascii="Times New Roman" w:eastAsia="Times New Roman" w:hAnsi="Times New Roman" w:cs="Times New Roman"/>
          <w:bCs/>
          <w:sz w:val="24"/>
          <w:szCs w:val="24"/>
          <w:lang w:eastAsia="pl-PL"/>
        </w:rPr>
        <w:t>środków publicznych przeznaczonych na realizację zadania w 202</w:t>
      </w:r>
      <w:r w:rsidR="0053778D">
        <w:rPr>
          <w:rFonts w:ascii="Times New Roman" w:eastAsia="Times New Roman" w:hAnsi="Times New Roman" w:cs="Times New Roman"/>
          <w:bCs/>
          <w:sz w:val="24"/>
          <w:szCs w:val="24"/>
          <w:lang w:eastAsia="pl-PL"/>
        </w:rPr>
        <w:t>5</w:t>
      </w:r>
      <w:r w:rsidRPr="009A50A1">
        <w:rPr>
          <w:rFonts w:ascii="Times New Roman" w:eastAsia="Times New Roman" w:hAnsi="Times New Roman" w:cs="Times New Roman"/>
          <w:bCs/>
          <w:sz w:val="24"/>
          <w:szCs w:val="24"/>
          <w:lang w:eastAsia="pl-PL"/>
        </w:rPr>
        <w:t xml:space="preserve"> roku wynosi </w:t>
      </w:r>
      <w:r w:rsidR="00CC6AAF" w:rsidRPr="00CC6AAF">
        <w:rPr>
          <w:rFonts w:ascii="Times New Roman" w:eastAsia="Times New Roman" w:hAnsi="Times New Roman" w:cs="Times New Roman"/>
          <w:b/>
          <w:sz w:val="24"/>
          <w:szCs w:val="24"/>
          <w:lang w:eastAsia="pl-PL"/>
        </w:rPr>
        <w:t>45.899</w:t>
      </w:r>
      <w:r w:rsidR="0053778D" w:rsidRPr="00CC6AAF">
        <w:rPr>
          <w:rFonts w:ascii="Times New Roman" w:eastAsia="Times New Roman" w:hAnsi="Times New Roman" w:cs="Times New Roman"/>
          <w:b/>
          <w:sz w:val="24"/>
          <w:szCs w:val="24"/>
          <w:lang w:eastAsia="pl-PL"/>
        </w:rPr>
        <w:t>,00</w:t>
      </w:r>
      <w:r w:rsidRPr="009A50A1">
        <w:rPr>
          <w:rFonts w:ascii="Times New Roman" w:eastAsia="Times New Roman" w:hAnsi="Times New Roman" w:cs="Times New Roman"/>
          <w:b/>
          <w:sz w:val="24"/>
          <w:szCs w:val="24"/>
          <w:lang w:eastAsia="pl-PL"/>
        </w:rPr>
        <w:t xml:space="preserve"> zł</w:t>
      </w:r>
      <w:r w:rsidRPr="009A50A1">
        <w:rPr>
          <w:rFonts w:ascii="Times New Roman" w:eastAsia="Times New Roman" w:hAnsi="Times New Roman" w:cs="Times New Roman"/>
          <w:bCs/>
          <w:sz w:val="24"/>
          <w:szCs w:val="24"/>
          <w:lang w:eastAsia="pl-PL"/>
        </w:rPr>
        <w:t xml:space="preserve"> (słownie:</w:t>
      </w:r>
      <w:r w:rsidR="0060147A">
        <w:rPr>
          <w:rFonts w:ascii="Times New Roman" w:eastAsia="Times New Roman" w:hAnsi="Times New Roman" w:cs="Times New Roman"/>
          <w:bCs/>
          <w:sz w:val="24"/>
          <w:szCs w:val="24"/>
          <w:lang w:eastAsia="pl-PL"/>
        </w:rPr>
        <w:t xml:space="preserve"> </w:t>
      </w:r>
      <w:r w:rsidR="0053778D">
        <w:rPr>
          <w:rFonts w:ascii="Times New Roman" w:eastAsia="Times New Roman" w:hAnsi="Times New Roman" w:cs="Times New Roman"/>
          <w:bCs/>
          <w:sz w:val="24"/>
          <w:szCs w:val="24"/>
          <w:lang w:eastAsia="pl-PL"/>
        </w:rPr>
        <w:t xml:space="preserve">czterdzieści </w:t>
      </w:r>
      <w:r w:rsidR="00CC6AAF">
        <w:rPr>
          <w:rFonts w:ascii="Times New Roman" w:eastAsia="Times New Roman" w:hAnsi="Times New Roman" w:cs="Times New Roman"/>
          <w:bCs/>
          <w:sz w:val="24"/>
          <w:szCs w:val="24"/>
          <w:lang w:eastAsia="pl-PL"/>
        </w:rPr>
        <w:t>pięć</w:t>
      </w:r>
      <w:r w:rsidR="002A7A79">
        <w:rPr>
          <w:rFonts w:ascii="Times New Roman" w:eastAsia="Times New Roman" w:hAnsi="Times New Roman" w:cs="Times New Roman"/>
          <w:bCs/>
          <w:sz w:val="24"/>
          <w:szCs w:val="24"/>
          <w:lang w:eastAsia="pl-PL"/>
        </w:rPr>
        <w:t xml:space="preserve"> tysi</w:t>
      </w:r>
      <w:r w:rsidR="00914B7D">
        <w:rPr>
          <w:rFonts w:ascii="Times New Roman" w:eastAsia="Times New Roman" w:hAnsi="Times New Roman" w:cs="Times New Roman"/>
          <w:bCs/>
          <w:sz w:val="24"/>
          <w:szCs w:val="24"/>
          <w:lang w:eastAsia="pl-PL"/>
        </w:rPr>
        <w:t>ę</w:t>
      </w:r>
      <w:r w:rsidR="002A7A79">
        <w:rPr>
          <w:rFonts w:ascii="Times New Roman" w:eastAsia="Times New Roman" w:hAnsi="Times New Roman" w:cs="Times New Roman"/>
          <w:bCs/>
          <w:sz w:val="24"/>
          <w:szCs w:val="24"/>
          <w:lang w:eastAsia="pl-PL"/>
        </w:rPr>
        <w:t>c</w:t>
      </w:r>
      <w:r w:rsidR="00914B7D">
        <w:rPr>
          <w:rFonts w:ascii="Times New Roman" w:eastAsia="Times New Roman" w:hAnsi="Times New Roman" w:cs="Times New Roman"/>
          <w:bCs/>
          <w:sz w:val="24"/>
          <w:szCs w:val="24"/>
          <w:lang w:eastAsia="pl-PL"/>
        </w:rPr>
        <w:t xml:space="preserve">y </w:t>
      </w:r>
      <w:r w:rsidR="0053778D">
        <w:rPr>
          <w:rFonts w:ascii="Times New Roman" w:eastAsia="Times New Roman" w:hAnsi="Times New Roman" w:cs="Times New Roman"/>
          <w:bCs/>
          <w:sz w:val="24"/>
          <w:szCs w:val="24"/>
          <w:lang w:eastAsia="pl-PL"/>
        </w:rPr>
        <w:t xml:space="preserve">osiemset </w:t>
      </w:r>
      <w:r w:rsidR="00CC6AAF">
        <w:rPr>
          <w:rFonts w:ascii="Times New Roman" w:eastAsia="Times New Roman" w:hAnsi="Times New Roman" w:cs="Times New Roman"/>
          <w:bCs/>
          <w:sz w:val="24"/>
          <w:szCs w:val="24"/>
          <w:lang w:eastAsia="pl-PL"/>
        </w:rPr>
        <w:t>dziewięćdziesiąt dziewięć złotych</w:t>
      </w:r>
      <w:r w:rsidR="0060147A">
        <w:rPr>
          <w:rFonts w:ascii="Times New Roman" w:eastAsia="Times New Roman" w:hAnsi="Times New Roman" w:cs="Times New Roman"/>
          <w:bCs/>
          <w:sz w:val="24"/>
          <w:szCs w:val="24"/>
          <w:lang w:eastAsia="pl-PL"/>
        </w:rPr>
        <w:t xml:space="preserve"> </w:t>
      </w:r>
      <w:r w:rsidR="0053778D">
        <w:rPr>
          <w:rFonts w:ascii="Times New Roman" w:eastAsia="Times New Roman" w:hAnsi="Times New Roman" w:cs="Times New Roman"/>
          <w:bCs/>
          <w:sz w:val="24"/>
          <w:szCs w:val="24"/>
          <w:lang w:eastAsia="pl-PL"/>
        </w:rPr>
        <w:t>00</w:t>
      </w:r>
      <w:r w:rsidRPr="009A50A1">
        <w:rPr>
          <w:rFonts w:ascii="Times New Roman" w:eastAsia="Times New Roman" w:hAnsi="Times New Roman" w:cs="Times New Roman"/>
          <w:bCs/>
          <w:sz w:val="24"/>
          <w:szCs w:val="24"/>
          <w:lang w:eastAsia="pl-PL"/>
        </w:rPr>
        <w:t>/100)</w:t>
      </w:r>
      <w:r w:rsidR="00214473">
        <w:rPr>
          <w:rFonts w:ascii="Times New Roman" w:eastAsia="Times New Roman" w:hAnsi="Times New Roman" w:cs="Times New Roman"/>
          <w:bCs/>
          <w:sz w:val="24"/>
          <w:szCs w:val="24"/>
          <w:lang w:eastAsia="pl-PL"/>
        </w:rPr>
        <w:t>, w tym:</w:t>
      </w:r>
    </w:p>
    <w:p w14:paraId="0269A788" w14:textId="328C859F" w:rsidR="00214473" w:rsidRDefault="0053778D" w:rsidP="00214473">
      <w:pPr>
        <w:pStyle w:val="Akapitzlist"/>
        <w:numPr>
          <w:ilvl w:val="4"/>
          <w:numId w:val="28"/>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39</w:t>
      </w:r>
      <w:r w:rsidR="0021447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899</w:t>
      </w:r>
      <w:r w:rsidR="00214473">
        <w:rPr>
          <w:rFonts w:ascii="Times New Roman" w:eastAsia="Times New Roman" w:hAnsi="Times New Roman" w:cs="Times New Roman"/>
          <w:bCs/>
          <w:sz w:val="24"/>
          <w:szCs w:val="24"/>
          <w:lang w:eastAsia="pl-PL"/>
        </w:rPr>
        <w:t>,00 zł na realizację usług,</w:t>
      </w:r>
    </w:p>
    <w:p w14:paraId="6B1BCCA5" w14:textId="59EC2B57" w:rsidR="00214473" w:rsidRDefault="00214473" w:rsidP="00214473">
      <w:pPr>
        <w:pStyle w:val="Akapitzlist"/>
        <w:numPr>
          <w:ilvl w:val="4"/>
          <w:numId w:val="28"/>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CC6AAF">
        <w:rPr>
          <w:rFonts w:ascii="Times New Roman" w:eastAsia="Times New Roman" w:hAnsi="Times New Roman" w:cs="Times New Roman"/>
          <w:bCs/>
          <w:sz w:val="24"/>
          <w:szCs w:val="24"/>
          <w:lang w:eastAsia="pl-PL"/>
        </w:rPr>
        <w:t>6.000</w:t>
      </w:r>
      <w:r w:rsidR="0053778D">
        <w:rPr>
          <w:rFonts w:ascii="Times New Roman" w:eastAsia="Times New Roman" w:hAnsi="Times New Roman" w:cs="Times New Roman"/>
          <w:bCs/>
          <w:sz w:val="24"/>
          <w:szCs w:val="24"/>
          <w:lang w:eastAsia="pl-PL"/>
        </w:rPr>
        <w:t xml:space="preserve">,00 </w:t>
      </w:r>
      <w:r>
        <w:rPr>
          <w:rFonts w:ascii="Times New Roman" w:eastAsia="Times New Roman" w:hAnsi="Times New Roman" w:cs="Times New Roman"/>
          <w:bCs/>
          <w:sz w:val="24"/>
          <w:szCs w:val="24"/>
          <w:lang w:eastAsia="pl-PL"/>
        </w:rPr>
        <w:t>zł na obsługę zadania (organizację</w:t>
      </w:r>
      <w:r w:rsidR="000933A4">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koordynację).</w:t>
      </w:r>
    </w:p>
    <w:p w14:paraId="5BB8BCF9" w14:textId="46C9A266" w:rsidR="00960724" w:rsidRPr="00CC6AAF" w:rsidRDefault="00960724">
      <w:pPr>
        <w:pStyle w:val="Akapitzlist"/>
        <w:numPr>
          <w:ilvl w:val="0"/>
          <w:numId w:val="21"/>
        </w:numPr>
        <w:spacing w:after="0" w:line="276" w:lineRule="auto"/>
        <w:ind w:left="567" w:hanging="425"/>
        <w:jc w:val="both"/>
        <w:rPr>
          <w:rFonts w:ascii="Times New Roman" w:eastAsia="Times New Roman" w:hAnsi="Times New Roman" w:cs="Times New Roman"/>
          <w:bCs/>
          <w:sz w:val="24"/>
          <w:szCs w:val="24"/>
          <w:lang w:eastAsia="pl-PL"/>
        </w:rPr>
      </w:pPr>
      <w:r w:rsidRPr="00CC6AAF">
        <w:rPr>
          <w:rFonts w:ascii="Times New Roman" w:eastAsia="Times New Roman" w:hAnsi="Times New Roman" w:cs="Times New Roman"/>
          <w:bCs/>
          <w:sz w:val="24"/>
          <w:szCs w:val="24"/>
          <w:lang w:eastAsia="pl-PL"/>
        </w:rPr>
        <w:t>Czas świadczenia usługi sąsiedzkiej przyznaje się w wymiarze nieprzekraczającym 10 godzin na beneficjenta w tygodniu</w:t>
      </w:r>
      <w:r w:rsidR="004826A3" w:rsidRPr="00CC6AAF">
        <w:rPr>
          <w:rFonts w:ascii="Times New Roman" w:eastAsia="Times New Roman" w:hAnsi="Times New Roman" w:cs="Times New Roman"/>
          <w:bCs/>
          <w:sz w:val="24"/>
          <w:szCs w:val="24"/>
          <w:lang w:eastAsia="pl-PL"/>
        </w:rPr>
        <w:t xml:space="preserve">. </w:t>
      </w:r>
    </w:p>
    <w:p w14:paraId="60D589A0" w14:textId="2DC53470" w:rsidR="00960724" w:rsidRPr="009A50A1" w:rsidRDefault="00960724">
      <w:pPr>
        <w:pStyle w:val="Akapitzlist"/>
        <w:numPr>
          <w:ilvl w:val="0"/>
          <w:numId w:val="21"/>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Koszty kwalifikowane, które będą brane pod uwagę przy rozliczaniu zadania zostały ujęte w rozdziale IX niniejszego ogłoszenia „Kwalifikowalność kosztów”</w:t>
      </w:r>
      <w:r w:rsidR="00FC02ED">
        <w:rPr>
          <w:rFonts w:ascii="Times New Roman" w:eastAsia="Times New Roman" w:hAnsi="Times New Roman" w:cs="Times New Roman"/>
          <w:bCs/>
          <w:sz w:val="24"/>
          <w:szCs w:val="24"/>
          <w:lang w:eastAsia="pl-PL"/>
        </w:rPr>
        <w:t xml:space="preserve"> na podstawie zapisów Programu „Korpus Wsparcia Seniorów” na rok 202</w:t>
      </w:r>
      <w:r w:rsidR="00FA6101">
        <w:rPr>
          <w:rFonts w:ascii="Times New Roman" w:eastAsia="Times New Roman" w:hAnsi="Times New Roman" w:cs="Times New Roman"/>
          <w:bCs/>
          <w:sz w:val="24"/>
          <w:szCs w:val="24"/>
          <w:lang w:eastAsia="pl-PL"/>
        </w:rPr>
        <w:t>5</w:t>
      </w:r>
      <w:r w:rsidR="00FC02ED">
        <w:rPr>
          <w:rFonts w:ascii="Times New Roman" w:eastAsia="Times New Roman" w:hAnsi="Times New Roman" w:cs="Times New Roman"/>
          <w:bCs/>
          <w:sz w:val="24"/>
          <w:szCs w:val="24"/>
          <w:lang w:eastAsia="pl-PL"/>
        </w:rPr>
        <w:t>.</w:t>
      </w:r>
    </w:p>
    <w:p w14:paraId="0D792B89" w14:textId="7934C9BE" w:rsidR="00457E0C" w:rsidRPr="009A50A1" w:rsidRDefault="009A50A1">
      <w:pPr>
        <w:pStyle w:val="Akapitzlist"/>
        <w:numPr>
          <w:ilvl w:val="0"/>
          <w:numId w:val="21"/>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t>
      </w:r>
      <w:r w:rsidR="00457E0C" w:rsidRPr="009A50A1">
        <w:rPr>
          <w:rFonts w:ascii="Times New Roman" w:eastAsia="Times New Roman" w:hAnsi="Times New Roman" w:cs="Times New Roman"/>
          <w:bCs/>
          <w:sz w:val="24"/>
          <w:szCs w:val="24"/>
          <w:lang w:eastAsia="pl-PL"/>
        </w:rPr>
        <w:t xml:space="preserve">wota </w:t>
      </w:r>
      <w:r w:rsidR="008D778E">
        <w:rPr>
          <w:rFonts w:ascii="Times New Roman" w:eastAsia="Times New Roman" w:hAnsi="Times New Roman" w:cs="Times New Roman"/>
          <w:bCs/>
          <w:sz w:val="24"/>
          <w:szCs w:val="24"/>
          <w:lang w:eastAsia="pl-PL"/>
        </w:rPr>
        <w:t xml:space="preserve">na realizację zadania </w:t>
      </w:r>
      <w:r w:rsidR="00457E0C" w:rsidRPr="009A50A1">
        <w:rPr>
          <w:rFonts w:ascii="Times New Roman" w:eastAsia="Times New Roman" w:hAnsi="Times New Roman" w:cs="Times New Roman"/>
          <w:bCs/>
          <w:sz w:val="24"/>
          <w:szCs w:val="24"/>
          <w:lang w:eastAsia="pl-PL"/>
        </w:rPr>
        <w:t>może ulec zmianie w przypadku stwierdzenia, że zadanie można zrealizować mniejszym kosztem</w:t>
      </w:r>
      <w:r w:rsidR="0031259C">
        <w:rPr>
          <w:rFonts w:ascii="Times New Roman" w:eastAsia="Times New Roman" w:hAnsi="Times New Roman" w:cs="Times New Roman"/>
          <w:bCs/>
          <w:sz w:val="24"/>
          <w:szCs w:val="24"/>
          <w:lang w:eastAsia="pl-PL"/>
        </w:rPr>
        <w:t>.</w:t>
      </w:r>
    </w:p>
    <w:p w14:paraId="7F7FFF66" w14:textId="1A79B2BB" w:rsidR="00AC2837" w:rsidRPr="009A50A1" w:rsidRDefault="00AC2837">
      <w:pPr>
        <w:pStyle w:val="Akapitzlist"/>
        <w:numPr>
          <w:ilvl w:val="0"/>
          <w:numId w:val="21"/>
        </w:numPr>
        <w:spacing w:after="0" w:line="276" w:lineRule="auto"/>
        <w:ind w:left="567" w:hanging="425"/>
        <w:jc w:val="both"/>
        <w:rPr>
          <w:rFonts w:ascii="Times New Roman" w:eastAsia="Times New Roman" w:hAnsi="Times New Roman" w:cs="Times New Roman"/>
          <w:bCs/>
          <w:sz w:val="24"/>
          <w:szCs w:val="24"/>
          <w:lang w:eastAsia="pl-PL"/>
        </w:rPr>
      </w:pPr>
      <w:r w:rsidRPr="009A50A1">
        <w:rPr>
          <w:rFonts w:ascii="Times New Roman" w:eastAsia="Times New Roman" w:hAnsi="Times New Roman" w:cs="Times New Roman"/>
          <w:bCs/>
          <w:sz w:val="24"/>
          <w:szCs w:val="24"/>
          <w:lang w:eastAsia="pl-PL"/>
        </w:rPr>
        <w:t xml:space="preserve">Wysokość dotacji określona w </w:t>
      </w:r>
      <w:r w:rsidR="00645AC6">
        <w:rPr>
          <w:rFonts w:ascii="Times New Roman" w:eastAsia="Times New Roman" w:hAnsi="Times New Roman" w:cs="Times New Roman"/>
          <w:bCs/>
          <w:sz w:val="24"/>
          <w:szCs w:val="24"/>
          <w:lang w:eastAsia="pl-PL"/>
        </w:rPr>
        <w:t>części</w:t>
      </w:r>
      <w:r w:rsidRPr="009A50A1">
        <w:rPr>
          <w:rFonts w:ascii="Times New Roman" w:eastAsia="Times New Roman" w:hAnsi="Times New Roman" w:cs="Times New Roman"/>
          <w:bCs/>
          <w:sz w:val="24"/>
          <w:szCs w:val="24"/>
          <w:lang w:eastAsia="pl-PL"/>
        </w:rPr>
        <w:t xml:space="preserve"> </w:t>
      </w:r>
      <w:r w:rsidR="000D76BF">
        <w:rPr>
          <w:rFonts w:ascii="Times New Roman" w:eastAsia="Times New Roman" w:hAnsi="Times New Roman" w:cs="Times New Roman"/>
          <w:bCs/>
          <w:sz w:val="24"/>
          <w:szCs w:val="24"/>
          <w:lang w:eastAsia="pl-PL"/>
        </w:rPr>
        <w:t>V ust. 1</w:t>
      </w:r>
      <w:r w:rsidR="00645AC6">
        <w:rPr>
          <w:rFonts w:ascii="Times New Roman" w:eastAsia="Times New Roman" w:hAnsi="Times New Roman" w:cs="Times New Roman"/>
          <w:bCs/>
          <w:sz w:val="24"/>
          <w:szCs w:val="24"/>
          <w:lang w:eastAsia="pl-PL"/>
        </w:rPr>
        <w:t xml:space="preserve"> niniejszego ogłoszenia</w:t>
      </w:r>
      <w:r w:rsidRPr="009A50A1">
        <w:rPr>
          <w:rFonts w:ascii="Times New Roman" w:eastAsia="Times New Roman" w:hAnsi="Times New Roman" w:cs="Times New Roman"/>
          <w:bCs/>
          <w:sz w:val="24"/>
          <w:szCs w:val="24"/>
          <w:lang w:eastAsia="pl-PL"/>
        </w:rPr>
        <w:t xml:space="preserve"> może ulec zmianie na podstawie decyzji Wojewody Pomorskiego</w:t>
      </w:r>
      <w:r w:rsidR="000D76BF">
        <w:rPr>
          <w:rFonts w:ascii="Times New Roman" w:eastAsia="Times New Roman" w:hAnsi="Times New Roman" w:cs="Times New Roman"/>
          <w:bCs/>
          <w:sz w:val="24"/>
          <w:szCs w:val="24"/>
          <w:lang w:eastAsia="pl-PL"/>
        </w:rPr>
        <w:t>.</w:t>
      </w:r>
      <w:r w:rsidRPr="009A50A1">
        <w:rPr>
          <w:rFonts w:ascii="Times New Roman" w:eastAsia="Times New Roman" w:hAnsi="Times New Roman" w:cs="Times New Roman"/>
          <w:bCs/>
          <w:sz w:val="24"/>
          <w:szCs w:val="24"/>
          <w:lang w:eastAsia="pl-PL"/>
        </w:rPr>
        <w:t xml:space="preserve"> </w:t>
      </w:r>
    </w:p>
    <w:p w14:paraId="039F0A2C" w14:textId="7D3C0526" w:rsidR="00AC2837" w:rsidRDefault="00AC2837" w:rsidP="00604783">
      <w:pPr>
        <w:spacing w:after="0" w:line="240" w:lineRule="auto"/>
        <w:jc w:val="both"/>
        <w:rPr>
          <w:rFonts w:ascii="Times New Roman" w:eastAsia="Times New Roman" w:hAnsi="Times New Roman" w:cs="Times New Roman"/>
          <w:bCs/>
          <w:sz w:val="24"/>
          <w:szCs w:val="24"/>
          <w:lang w:eastAsia="pl-PL"/>
        </w:rPr>
      </w:pPr>
    </w:p>
    <w:p w14:paraId="13969230" w14:textId="2FBA57C1" w:rsidR="00A770FD" w:rsidRPr="003921ED" w:rsidRDefault="003921ED" w:rsidP="00CA3EE1">
      <w:pPr>
        <w:pStyle w:val="Akapitzlist"/>
        <w:numPr>
          <w:ilvl w:val="0"/>
          <w:numId w:val="28"/>
        </w:numPr>
        <w:shd w:val="clear" w:color="auto" w:fill="C0E399"/>
        <w:spacing w:after="0" w:line="240" w:lineRule="auto"/>
        <w:ind w:left="567"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WARUNKI REALIZACJI ZADANIA</w:t>
      </w:r>
    </w:p>
    <w:p w14:paraId="3C10846E" w14:textId="23782F4B" w:rsidR="00A770FD" w:rsidRDefault="00A770FD">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sidRPr="006B7CA8">
        <w:rPr>
          <w:rFonts w:ascii="Times New Roman" w:eastAsia="Times New Roman" w:hAnsi="Times New Roman" w:cs="Times New Roman"/>
          <w:bCs/>
          <w:sz w:val="24"/>
          <w:szCs w:val="24"/>
          <w:lang w:eastAsia="pl-PL"/>
        </w:rPr>
        <w:t xml:space="preserve">Szczegółowe </w:t>
      </w:r>
      <w:r w:rsidR="00AF7D1C">
        <w:rPr>
          <w:rFonts w:ascii="Times New Roman" w:eastAsia="Times New Roman" w:hAnsi="Times New Roman" w:cs="Times New Roman"/>
          <w:bCs/>
          <w:sz w:val="24"/>
          <w:szCs w:val="24"/>
          <w:lang w:eastAsia="pl-PL"/>
        </w:rPr>
        <w:t xml:space="preserve">i ostateczne </w:t>
      </w:r>
      <w:r w:rsidRPr="006B7CA8">
        <w:rPr>
          <w:rFonts w:ascii="Times New Roman" w:eastAsia="Times New Roman" w:hAnsi="Times New Roman" w:cs="Times New Roman"/>
          <w:bCs/>
          <w:sz w:val="24"/>
          <w:szCs w:val="24"/>
          <w:lang w:eastAsia="pl-PL"/>
        </w:rPr>
        <w:t>warunki realizacji</w:t>
      </w:r>
      <w:r w:rsidR="00AF7D1C">
        <w:rPr>
          <w:rFonts w:ascii="Times New Roman" w:eastAsia="Times New Roman" w:hAnsi="Times New Roman" w:cs="Times New Roman"/>
          <w:bCs/>
          <w:sz w:val="24"/>
          <w:szCs w:val="24"/>
          <w:lang w:eastAsia="pl-PL"/>
        </w:rPr>
        <w:t>, finansowania i rozliczania</w:t>
      </w:r>
      <w:r w:rsidRPr="006B7CA8">
        <w:rPr>
          <w:rFonts w:ascii="Times New Roman" w:eastAsia="Times New Roman" w:hAnsi="Times New Roman" w:cs="Times New Roman"/>
          <w:bCs/>
          <w:sz w:val="24"/>
          <w:szCs w:val="24"/>
          <w:lang w:eastAsia="pl-PL"/>
        </w:rPr>
        <w:t xml:space="preserve"> zadania </w:t>
      </w:r>
      <w:r w:rsidR="00AF7D1C">
        <w:rPr>
          <w:rFonts w:ascii="Times New Roman" w:eastAsia="Times New Roman" w:hAnsi="Times New Roman" w:cs="Times New Roman"/>
          <w:bCs/>
          <w:sz w:val="24"/>
          <w:szCs w:val="24"/>
          <w:lang w:eastAsia="pl-PL"/>
        </w:rPr>
        <w:t>zostaną sprecyzowane w umowie</w:t>
      </w:r>
      <w:r w:rsidRPr="006B7CA8">
        <w:rPr>
          <w:rFonts w:ascii="Times New Roman" w:eastAsia="Times New Roman" w:hAnsi="Times New Roman" w:cs="Times New Roman"/>
          <w:bCs/>
          <w:sz w:val="24"/>
          <w:szCs w:val="24"/>
          <w:lang w:eastAsia="pl-PL"/>
        </w:rPr>
        <w:t xml:space="preserve"> </w:t>
      </w:r>
      <w:r w:rsidR="00AF7D1C">
        <w:rPr>
          <w:rFonts w:ascii="Times New Roman" w:eastAsia="Times New Roman" w:hAnsi="Times New Roman" w:cs="Times New Roman"/>
          <w:bCs/>
          <w:sz w:val="24"/>
          <w:szCs w:val="24"/>
          <w:lang w:eastAsia="pl-PL"/>
        </w:rPr>
        <w:t xml:space="preserve">na realizację zadania publicznego </w:t>
      </w:r>
      <w:r w:rsidRPr="006B7CA8">
        <w:rPr>
          <w:rFonts w:ascii="Times New Roman" w:eastAsia="Times New Roman" w:hAnsi="Times New Roman" w:cs="Times New Roman"/>
          <w:bCs/>
          <w:sz w:val="24"/>
          <w:szCs w:val="24"/>
          <w:lang w:eastAsia="pl-PL"/>
        </w:rPr>
        <w:t xml:space="preserve">pomiędzy </w:t>
      </w:r>
      <w:r w:rsidR="008E2081">
        <w:rPr>
          <w:rFonts w:ascii="Times New Roman" w:eastAsia="Times New Roman" w:hAnsi="Times New Roman" w:cs="Times New Roman"/>
          <w:bCs/>
          <w:sz w:val="24"/>
          <w:szCs w:val="24"/>
          <w:lang w:eastAsia="pl-PL"/>
        </w:rPr>
        <w:t>Centrum Usług Społecznych</w:t>
      </w:r>
      <w:r w:rsidRPr="006B7CA8">
        <w:rPr>
          <w:rFonts w:ascii="Times New Roman" w:eastAsia="Times New Roman" w:hAnsi="Times New Roman" w:cs="Times New Roman"/>
          <w:bCs/>
          <w:sz w:val="24"/>
          <w:szCs w:val="24"/>
          <w:lang w:eastAsia="pl-PL"/>
        </w:rPr>
        <w:t xml:space="preserve"> w Skarszewach a podmiotem wyłonionym w trybie otwartego konkursu ofert</w:t>
      </w:r>
      <w:r w:rsidR="00855E06">
        <w:rPr>
          <w:rFonts w:ascii="Times New Roman" w:eastAsia="Times New Roman" w:hAnsi="Times New Roman" w:cs="Times New Roman"/>
          <w:bCs/>
          <w:sz w:val="24"/>
          <w:szCs w:val="24"/>
          <w:lang w:eastAsia="pl-PL"/>
        </w:rPr>
        <w:t>. U</w:t>
      </w:r>
      <w:r w:rsidR="00DD45DC" w:rsidRPr="006B7CA8">
        <w:rPr>
          <w:rFonts w:ascii="Times New Roman" w:eastAsia="Times New Roman" w:hAnsi="Times New Roman" w:cs="Times New Roman"/>
          <w:bCs/>
          <w:sz w:val="24"/>
          <w:szCs w:val="24"/>
          <w:lang w:eastAsia="pl-PL"/>
        </w:rPr>
        <w:t>mowa</w:t>
      </w:r>
      <w:r w:rsidR="00DD45DC">
        <w:rPr>
          <w:rFonts w:ascii="Times New Roman" w:eastAsia="Times New Roman" w:hAnsi="Times New Roman" w:cs="Times New Roman"/>
          <w:bCs/>
          <w:sz w:val="24"/>
          <w:szCs w:val="24"/>
          <w:lang w:eastAsia="pl-PL"/>
        </w:rPr>
        <w:t xml:space="preserve"> </w:t>
      </w:r>
      <w:r w:rsidR="00E220A7">
        <w:rPr>
          <w:rFonts w:ascii="Times New Roman" w:eastAsia="Times New Roman" w:hAnsi="Times New Roman" w:cs="Times New Roman"/>
          <w:bCs/>
          <w:sz w:val="24"/>
          <w:szCs w:val="24"/>
          <w:lang w:eastAsia="pl-PL"/>
        </w:rPr>
        <w:t>wg ramowego wzoru określonego w Rozporządzeniu Przewodniczącego Komitetu do spraw Pożytku Publicznego z dnia 24 października 2018 r. w sprawie wzorów ofert i ramowych wzorów umów dotyczących realizacji zadań publicznych oraz wzorów sprawozdań z wykonania tych zadań.</w:t>
      </w:r>
      <w:r w:rsidR="00DD45DC">
        <w:rPr>
          <w:rFonts w:ascii="Times New Roman" w:eastAsia="Times New Roman" w:hAnsi="Times New Roman" w:cs="Times New Roman"/>
          <w:bCs/>
          <w:sz w:val="24"/>
          <w:szCs w:val="24"/>
          <w:lang w:eastAsia="pl-PL"/>
        </w:rPr>
        <w:t xml:space="preserve"> </w:t>
      </w:r>
    </w:p>
    <w:p w14:paraId="00BD85C1" w14:textId="05641285" w:rsidR="000F5B9D" w:rsidRDefault="000F5B9D" w:rsidP="000F5B9D">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sidRPr="003921ED">
        <w:rPr>
          <w:rFonts w:ascii="Times New Roman" w:eastAsia="Times New Roman" w:hAnsi="Times New Roman" w:cs="Times New Roman"/>
          <w:bCs/>
          <w:sz w:val="24"/>
          <w:szCs w:val="24"/>
          <w:lang w:eastAsia="pl-PL"/>
        </w:rPr>
        <w:t xml:space="preserve">Zadanie powinno być wykonywane w sposób efektywny, oszczędny, terminowy </w:t>
      </w:r>
      <w:r w:rsidRPr="003921ED">
        <w:rPr>
          <w:rFonts w:ascii="Times New Roman" w:eastAsia="Times New Roman" w:hAnsi="Times New Roman" w:cs="Times New Roman"/>
          <w:bCs/>
          <w:sz w:val="24"/>
          <w:szCs w:val="24"/>
          <w:lang w:eastAsia="pl-PL"/>
        </w:rPr>
        <w:br/>
        <w:t xml:space="preserve">z najwyższą starannością, zgodnie z </w:t>
      </w:r>
      <w:r w:rsidR="00BD4060">
        <w:rPr>
          <w:rFonts w:ascii="Times New Roman" w:eastAsia="Times New Roman" w:hAnsi="Times New Roman" w:cs="Times New Roman"/>
          <w:bCs/>
          <w:sz w:val="24"/>
          <w:szCs w:val="24"/>
          <w:lang w:eastAsia="pl-PL"/>
        </w:rPr>
        <w:t xml:space="preserve">ogłoszeniem, </w:t>
      </w:r>
      <w:r w:rsidRPr="003921ED">
        <w:rPr>
          <w:rFonts w:ascii="Times New Roman" w:eastAsia="Times New Roman" w:hAnsi="Times New Roman" w:cs="Times New Roman"/>
          <w:bCs/>
          <w:sz w:val="24"/>
          <w:szCs w:val="24"/>
          <w:lang w:eastAsia="pl-PL"/>
        </w:rPr>
        <w:t>zwartą umową, obowiązującymi standardami i przepisami prawa</w:t>
      </w:r>
      <w:r>
        <w:rPr>
          <w:rFonts w:ascii="Times New Roman" w:eastAsia="Times New Roman" w:hAnsi="Times New Roman" w:cs="Times New Roman"/>
          <w:bCs/>
          <w:sz w:val="24"/>
          <w:szCs w:val="24"/>
          <w:lang w:eastAsia="pl-PL"/>
        </w:rPr>
        <w:t>.</w:t>
      </w:r>
    </w:p>
    <w:p w14:paraId="3463EE5A" w14:textId="6988DE1D" w:rsidR="00F56958" w:rsidRDefault="00F56958" w:rsidP="000F5B9D">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Ze środków finansowych przyznanych na realizację zadania w 202</w:t>
      </w:r>
      <w:r w:rsidR="00FA6101">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 xml:space="preserve"> roku mogą być pokryte wyłącznie koszty realizacji zadania publicznego poniesione od dnia podpisania umowy do 15 grudnia 202</w:t>
      </w:r>
      <w:r w:rsidR="00FA6101">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 xml:space="preserve"> r.</w:t>
      </w:r>
    </w:p>
    <w:p w14:paraId="60B5424E" w14:textId="23C79A66" w:rsidR="00A770FD" w:rsidRDefault="00A770FD">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sidRPr="006B7CA8">
        <w:rPr>
          <w:rFonts w:ascii="Times New Roman" w:eastAsia="Times New Roman" w:hAnsi="Times New Roman" w:cs="Times New Roman"/>
          <w:bCs/>
          <w:sz w:val="24"/>
          <w:szCs w:val="24"/>
          <w:lang w:eastAsia="pl-PL"/>
        </w:rPr>
        <w:t xml:space="preserve">Adresatami zadania będą </w:t>
      </w:r>
      <w:r w:rsidR="002A7A79">
        <w:rPr>
          <w:rFonts w:ascii="Times New Roman" w:eastAsia="Times New Roman" w:hAnsi="Times New Roman" w:cs="Times New Roman"/>
          <w:bCs/>
          <w:sz w:val="24"/>
          <w:szCs w:val="24"/>
          <w:lang w:eastAsia="pl-PL"/>
        </w:rPr>
        <w:t>seniorzy w wieku 60 lat i więcej - mieszkańcy</w:t>
      </w:r>
      <w:r w:rsidRPr="006B7CA8">
        <w:rPr>
          <w:rFonts w:ascii="Times New Roman" w:eastAsia="Times New Roman" w:hAnsi="Times New Roman" w:cs="Times New Roman"/>
          <w:bCs/>
          <w:sz w:val="24"/>
          <w:szCs w:val="24"/>
          <w:lang w:eastAsia="pl-PL"/>
        </w:rPr>
        <w:t xml:space="preserve"> Miasta i Gminy Skarszewy</w:t>
      </w:r>
      <w:r w:rsidR="00936ABD">
        <w:rPr>
          <w:rFonts w:ascii="Times New Roman" w:eastAsia="Times New Roman" w:hAnsi="Times New Roman" w:cs="Times New Roman"/>
          <w:bCs/>
          <w:sz w:val="24"/>
          <w:szCs w:val="24"/>
          <w:lang w:eastAsia="pl-PL"/>
        </w:rPr>
        <w:t xml:space="preserve"> wskazan</w:t>
      </w:r>
      <w:r w:rsidR="002A7A79">
        <w:rPr>
          <w:rFonts w:ascii="Times New Roman" w:eastAsia="Times New Roman" w:hAnsi="Times New Roman" w:cs="Times New Roman"/>
          <w:bCs/>
          <w:sz w:val="24"/>
          <w:szCs w:val="24"/>
          <w:lang w:eastAsia="pl-PL"/>
        </w:rPr>
        <w:t>i</w:t>
      </w:r>
      <w:r w:rsidR="00936ABD">
        <w:rPr>
          <w:rFonts w:ascii="Times New Roman" w:eastAsia="Times New Roman" w:hAnsi="Times New Roman" w:cs="Times New Roman"/>
          <w:bCs/>
          <w:sz w:val="24"/>
          <w:szCs w:val="24"/>
          <w:lang w:eastAsia="pl-PL"/>
        </w:rPr>
        <w:t xml:space="preserve"> przez Centrum Usług Społecznych w Skarszewach</w:t>
      </w:r>
      <w:r w:rsidR="000402AC">
        <w:rPr>
          <w:rFonts w:ascii="Times New Roman" w:eastAsia="Times New Roman" w:hAnsi="Times New Roman" w:cs="Times New Roman"/>
          <w:bCs/>
          <w:sz w:val="24"/>
          <w:szCs w:val="24"/>
          <w:lang w:eastAsia="pl-PL"/>
        </w:rPr>
        <w:t xml:space="preserve">, którzy z </w:t>
      </w:r>
      <w:r w:rsidR="000402AC">
        <w:rPr>
          <w:rFonts w:ascii="Times New Roman" w:eastAsia="Times New Roman" w:hAnsi="Times New Roman" w:cs="Times New Roman"/>
          <w:bCs/>
          <w:sz w:val="24"/>
          <w:szCs w:val="24"/>
          <w:lang w:eastAsia="pl-PL"/>
        </w:rPr>
        <w:lastRenderedPageBreak/>
        <w:t>powodu wieku, choroby lub innych przyczyn wymagają pomocy innych osób, a jest</w:t>
      </w:r>
      <w:r w:rsidR="004826A3">
        <w:rPr>
          <w:rFonts w:ascii="Times New Roman" w:eastAsia="Times New Roman" w:hAnsi="Times New Roman" w:cs="Times New Roman"/>
          <w:bCs/>
          <w:sz w:val="24"/>
          <w:szCs w:val="24"/>
          <w:lang w:eastAsia="pl-PL"/>
        </w:rPr>
        <w:t xml:space="preserve"> jej</w:t>
      </w:r>
      <w:r w:rsidR="000402AC">
        <w:rPr>
          <w:rFonts w:ascii="Times New Roman" w:eastAsia="Times New Roman" w:hAnsi="Times New Roman" w:cs="Times New Roman"/>
          <w:bCs/>
          <w:sz w:val="24"/>
          <w:szCs w:val="24"/>
          <w:lang w:eastAsia="pl-PL"/>
        </w:rPr>
        <w:t xml:space="preserve"> pozbawiona oraz osobom, które z powodu wieku, choroby lub innych przyczyn wymaga pomocy innych osób, a rodzina, a także osoby bliskie, takie jak wspólnie niezamieszkujący małżonek, wstępni, zstępni nie mogą takiej pomocy zapewnić.</w:t>
      </w:r>
    </w:p>
    <w:p w14:paraId="4317F081" w14:textId="4A8FA191" w:rsidR="000402AC" w:rsidRDefault="000402AC">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Podmiot wyłoniony w otwartym konkursie ofert (zwany dalej „Oferentem”) zobowiązany będzie do zatrudnienia osoby z</w:t>
      </w:r>
      <w:r w:rsidR="004826A3">
        <w:rPr>
          <w:rFonts w:ascii="Times New Roman" w:eastAsia="Times New Roman" w:hAnsi="Times New Roman" w:cs="Times New Roman"/>
          <w:bCs/>
          <w:sz w:val="24"/>
          <w:szCs w:val="24"/>
          <w:lang w:eastAsia="pl-PL"/>
        </w:rPr>
        <w:t xml:space="preserve">amieszkujące w najbliższej okolicy, zaakceptowanej przez beneficjenta i organ zlecający wykonanie usługi </w:t>
      </w:r>
      <w:r>
        <w:rPr>
          <w:rFonts w:ascii="Times New Roman" w:eastAsia="Times New Roman" w:hAnsi="Times New Roman" w:cs="Times New Roman"/>
          <w:bCs/>
          <w:sz w:val="24"/>
          <w:szCs w:val="24"/>
          <w:lang w:eastAsia="pl-PL"/>
        </w:rPr>
        <w:t>do świadczenia usług opiekuńczych w formie usług sąsiedzkich.</w:t>
      </w:r>
    </w:p>
    <w:p w14:paraId="4AB89424" w14:textId="01F30903" w:rsidR="000402AC" w:rsidRDefault="000402AC">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przypadku braku szkolenia z zakresu udzielania pierwszej pomocy przez osoby wskazane</w:t>
      </w:r>
      <w:r w:rsidR="000A5F4D">
        <w:rPr>
          <w:rFonts w:ascii="Times New Roman" w:eastAsia="Times New Roman" w:hAnsi="Times New Roman" w:cs="Times New Roman"/>
          <w:bCs/>
          <w:sz w:val="24"/>
          <w:szCs w:val="24"/>
          <w:lang w:eastAsia="pl-PL"/>
        </w:rPr>
        <w:t xml:space="preserve"> do świadczenia usług sąsiedzkich, Oferent jest zobowiązany do zapewnienia przeprowadzenia szkolenia z pierwszej pomocy.</w:t>
      </w:r>
    </w:p>
    <w:p w14:paraId="371A8FA5" w14:textId="50C403EA" w:rsidR="000A5F4D" w:rsidRPr="000A5F4D" w:rsidRDefault="000A5F4D" w:rsidP="000A5F4D">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sidRPr="000A5F4D">
        <w:rPr>
          <w:rFonts w:ascii="Times New Roman" w:eastAsia="Times New Roman" w:hAnsi="Times New Roman" w:cs="Times New Roman"/>
          <w:bCs/>
          <w:sz w:val="24"/>
          <w:szCs w:val="24"/>
          <w:lang w:eastAsia="pl-PL"/>
        </w:rPr>
        <w:t>Minimalne wymogi wobec osoby realizującej usługi sąsiedzkie:</w:t>
      </w:r>
    </w:p>
    <w:p w14:paraId="110572DA" w14:textId="77777777" w:rsidR="000A5F4D" w:rsidRDefault="000A5F4D" w:rsidP="000A5F4D">
      <w:pPr>
        <w:pStyle w:val="Akapitzlist"/>
        <w:numPr>
          <w:ilvl w:val="3"/>
          <w:numId w:val="36"/>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osoba pełnoletnia;</w:t>
      </w:r>
    </w:p>
    <w:p w14:paraId="1913DABB" w14:textId="77777777" w:rsidR="000A5F4D" w:rsidRDefault="000A5F4D" w:rsidP="000A5F4D">
      <w:pPr>
        <w:pStyle w:val="Akapitzlist"/>
        <w:numPr>
          <w:ilvl w:val="3"/>
          <w:numId w:val="36"/>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nie będąca członkiem rodziny osoby, na rzecz której są świadczone usługi sąsiedzkie;</w:t>
      </w:r>
    </w:p>
    <w:p w14:paraId="29BB00FE" w14:textId="77777777" w:rsidR="000A5F4D" w:rsidRDefault="000A5F4D" w:rsidP="000A5F4D">
      <w:pPr>
        <w:pStyle w:val="Akapitzlist"/>
        <w:numPr>
          <w:ilvl w:val="3"/>
          <w:numId w:val="36"/>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nie będąca oddzielnie zamieszkującym małżonkiem, wstępnym ani zstępnym osoby, na rzecz której są świadczone usługi sąsiedzkie;</w:t>
      </w:r>
    </w:p>
    <w:p w14:paraId="0621C793" w14:textId="77777777" w:rsidR="000A5F4D" w:rsidRDefault="000A5F4D" w:rsidP="000A5F4D">
      <w:pPr>
        <w:pStyle w:val="Akapitzlist"/>
        <w:numPr>
          <w:ilvl w:val="3"/>
          <w:numId w:val="36"/>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która złożyła organizatorowi usług sąsiedzkich oświadczenie o zdolności pod względem psychofizycznym do świadczenia takich usług;</w:t>
      </w:r>
    </w:p>
    <w:p w14:paraId="58F207D3" w14:textId="77777777" w:rsidR="000A5F4D" w:rsidRDefault="000A5F4D" w:rsidP="000A5F4D">
      <w:pPr>
        <w:pStyle w:val="Akapitzlist"/>
        <w:numPr>
          <w:ilvl w:val="3"/>
          <w:numId w:val="36"/>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zamieszkuje w najbliższej okolicy osoby, na rzecz której są świadczone usługi sąsiedzkie;</w:t>
      </w:r>
    </w:p>
    <w:p w14:paraId="5823170C" w14:textId="77777777" w:rsidR="000A5F4D" w:rsidRDefault="000A5F4D" w:rsidP="000A5F4D">
      <w:pPr>
        <w:pStyle w:val="Akapitzlist"/>
        <w:numPr>
          <w:ilvl w:val="3"/>
          <w:numId w:val="36"/>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ukończyła szkolenie z zakresu udzielania pierwszej pomocy;</w:t>
      </w:r>
    </w:p>
    <w:p w14:paraId="553808B1" w14:textId="77777777" w:rsidR="000A5F4D" w:rsidRDefault="000A5F4D" w:rsidP="000A5F4D">
      <w:pPr>
        <w:pStyle w:val="Akapitzlist"/>
        <w:numPr>
          <w:ilvl w:val="3"/>
          <w:numId w:val="36"/>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została zaakceptowana przez osobę, na rzecz której są świadczone usługi sąsiedzkie;</w:t>
      </w:r>
    </w:p>
    <w:p w14:paraId="61B24644" w14:textId="77777777" w:rsidR="000A5F4D" w:rsidRDefault="000A5F4D" w:rsidP="000A5F4D">
      <w:pPr>
        <w:pStyle w:val="Akapitzlist"/>
        <w:numPr>
          <w:ilvl w:val="3"/>
          <w:numId w:val="36"/>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została zaakceptowana przez organizatora usług sąsiedzkich.</w:t>
      </w:r>
    </w:p>
    <w:p w14:paraId="06928286" w14:textId="3BC5F520" w:rsidR="002D23E6" w:rsidRDefault="002D23E6" w:rsidP="002D23E6">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Wsparcie w formie usług sąsiedzkich powinno być dostosowane do indywidualnych potrzeb osób wspieranych. Może być realizowane m.in. w godzinach porannych, popołudniowych, wieczornych, nocnych, w dniach ustawowo wolnych od pracy oraz w święta</w:t>
      </w:r>
      <w:r w:rsidR="00F27CD6">
        <w:rPr>
          <w:rFonts w:ascii="Times New Roman" w:eastAsia="Times New Roman" w:hAnsi="Times New Roman" w:cs="Times New Roman"/>
          <w:bCs/>
          <w:sz w:val="24"/>
          <w:szCs w:val="24"/>
          <w:lang w:eastAsia="pl-PL"/>
        </w:rPr>
        <w:t xml:space="preserve"> w miejscu zamieszkania seniora.</w:t>
      </w:r>
    </w:p>
    <w:p w14:paraId="08933269" w14:textId="7F665CC9" w:rsidR="002D23E6" w:rsidRDefault="00FA2940" w:rsidP="002D23E6">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Sposób udzielania pomocy w ramach – usług opiekuńczych sąsiedzkich będą wyglądać w taki sam sposób jak przy realizacji usług opiekuńczych, przy zastosowaniu procedur przyznania świadczeń z pomocy społecznej, o których mowa w ustawie z dnia 12 marca 2004 r. o pomocy społecznej (tj. przeprowadzenie wywiadu środowiskowego oraz wydanie decyzji o przyznaniu usług sąsiedzkich</w:t>
      </w:r>
      <w:r w:rsidR="000509AD">
        <w:rPr>
          <w:rFonts w:ascii="Times New Roman" w:eastAsia="Times New Roman" w:hAnsi="Times New Roman" w:cs="Times New Roman"/>
          <w:bCs/>
          <w:sz w:val="24"/>
          <w:szCs w:val="24"/>
          <w:lang w:eastAsia="pl-PL"/>
        </w:rPr>
        <w:t xml:space="preserve"> </w:t>
      </w:r>
      <w:r w:rsidR="002D23E6">
        <w:rPr>
          <w:rFonts w:ascii="Times New Roman" w:eastAsia="Times New Roman" w:hAnsi="Times New Roman" w:cs="Times New Roman"/>
          <w:bCs/>
          <w:sz w:val="24"/>
          <w:szCs w:val="24"/>
          <w:lang w:eastAsia="pl-PL"/>
        </w:rPr>
        <w:t>przez Centrum Usług Społecznych w Skarszewach</w:t>
      </w:r>
      <w:r w:rsidR="000509AD">
        <w:rPr>
          <w:rFonts w:ascii="Times New Roman" w:eastAsia="Times New Roman" w:hAnsi="Times New Roman" w:cs="Times New Roman"/>
          <w:bCs/>
          <w:sz w:val="24"/>
          <w:szCs w:val="24"/>
          <w:lang w:eastAsia="pl-PL"/>
        </w:rPr>
        <w:t>)</w:t>
      </w:r>
      <w:r w:rsidR="00E4355B">
        <w:rPr>
          <w:rFonts w:ascii="Times New Roman" w:eastAsia="Times New Roman" w:hAnsi="Times New Roman" w:cs="Times New Roman"/>
          <w:bCs/>
          <w:sz w:val="24"/>
          <w:szCs w:val="24"/>
          <w:lang w:eastAsia="pl-PL"/>
        </w:rPr>
        <w:t>.</w:t>
      </w:r>
    </w:p>
    <w:p w14:paraId="2296AADC" w14:textId="677FF011" w:rsidR="00B51FE8" w:rsidRDefault="00EC7859" w:rsidP="002D23E6">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Czas świadczenia usługi sąsiedzkiej </w:t>
      </w:r>
      <w:r w:rsidR="00B51FE8">
        <w:rPr>
          <w:rFonts w:ascii="Times New Roman" w:eastAsia="Times New Roman" w:hAnsi="Times New Roman" w:cs="Times New Roman"/>
          <w:bCs/>
          <w:sz w:val="24"/>
          <w:szCs w:val="24"/>
          <w:lang w:eastAsia="pl-PL"/>
        </w:rPr>
        <w:t xml:space="preserve">przyznaje się w wymiarze nieprzekraczającym 10 godzin </w:t>
      </w:r>
      <w:r w:rsidR="00A66165">
        <w:rPr>
          <w:rFonts w:ascii="Times New Roman" w:eastAsia="Times New Roman" w:hAnsi="Times New Roman" w:cs="Times New Roman"/>
          <w:bCs/>
          <w:sz w:val="24"/>
          <w:szCs w:val="24"/>
          <w:lang w:eastAsia="pl-PL"/>
        </w:rPr>
        <w:t xml:space="preserve">na beneficjenta </w:t>
      </w:r>
      <w:r w:rsidR="00B51FE8">
        <w:rPr>
          <w:rFonts w:ascii="Times New Roman" w:eastAsia="Times New Roman" w:hAnsi="Times New Roman" w:cs="Times New Roman"/>
          <w:bCs/>
          <w:sz w:val="24"/>
          <w:szCs w:val="24"/>
          <w:lang w:eastAsia="pl-PL"/>
        </w:rPr>
        <w:t>w tygodniu</w:t>
      </w:r>
      <w:r w:rsidR="00A256AF">
        <w:rPr>
          <w:rFonts w:ascii="Times New Roman" w:eastAsia="Times New Roman" w:hAnsi="Times New Roman" w:cs="Times New Roman"/>
          <w:bCs/>
          <w:sz w:val="24"/>
          <w:szCs w:val="24"/>
          <w:lang w:eastAsia="pl-PL"/>
        </w:rPr>
        <w:t>.</w:t>
      </w:r>
      <w:r w:rsidR="000509AD">
        <w:rPr>
          <w:rFonts w:ascii="Times New Roman" w:eastAsia="Times New Roman" w:hAnsi="Times New Roman" w:cs="Times New Roman"/>
          <w:bCs/>
          <w:sz w:val="24"/>
          <w:szCs w:val="24"/>
          <w:lang w:eastAsia="pl-PL"/>
        </w:rPr>
        <w:t xml:space="preserve"> </w:t>
      </w:r>
    </w:p>
    <w:p w14:paraId="6B1DCBFE" w14:textId="14566917" w:rsidR="00B51FE8" w:rsidRDefault="00B51FE8" w:rsidP="002D23E6">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Rozliczenie wykonania usług sąsiedzkich następuje</w:t>
      </w:r>
      <w:r w:rsidR="006D6AF7">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poprzez złożenie przez osobę świadczącą usługi sąsiedzkie </w:t>
      </w:r>
      <w:r w:rsidR="000509AD">
        <w:rPr>
          <w:rFonts w:ascii="Times New Roman" w:eastAsia="Times New Roman" w:hAnsi="Times New Roman" w:cs="Times New Roman"/>
          <w:bCs/>
          <w:sz w:val="24"/>
          <w:szCs w:val="24"/>
          <w:lang w:eastAsia="pl-PL"/>
        </w:rPr>
        <w:t>miesięcznego rozliczenia</w:t>
      </w:r>
      <w:r>
        <w:rPr>
          <w:rFonts w:ascii="Times New Roman" w:eastAsia="Times New Roman" w:hAnsi="Times New Roman" w:cs="Times New Roman"/>
          <w:bCs/>
          <w:sz w:val="24"/>
          <w:szCs w:val="24"/>
          <w:lang w:eastAsia="pl-PL"/>
        </w:rPr>
        <w:t xml:space="preserve"> zawierającego zestawienie zrealizowanych usług. Zestawienie wskazuje zakres wykonanych usług oraz czas ich świadczenia (datę i godziny). Zestawienie przedkładane jest </w:t>
      </w:r>
      <w:r w:rsidR="000933A4">
        <w:rPr>
          <w:rFonts w:ascii="Times New Roman" w:eastAsia="Times New Roman" w:hAnsi="Times New Roman" w:cs="Times New Roman"/>
          <w:bCs/>
          <w:sz w:val="24"/>
          <w:szCs w:val="24"/>
          <w:lang w:eastAsia="pl-PL"/>
        </w:rPr>
        <w:t>Zlecającemu zadanie</w:t>
      </w:r>
      <w:r>
        <w:rPr>
          <w:rFonts w:ascii="Times New Roman" w:eastAsia="Times New Roman" w:hAnsi="Times New Roman" w:cs="Times New Roman"/>
          <w:bCs/>
          <w:sz w:val="24"/>
          <w:szCs w:val="24"/>
          <w:lang w:eastAsia="pl-PL"/>
        </w:rPr>
        <w:t xml:space="preserve"> w okresach miesięcznych, w terminie do </w:t>
      </w:r>
      <w:r w:rsidR="00E468F7">
        <w:rPr>
          <w:rFonts w:ascii="Times New Roman" w:eastAsia="Times New Roman" w:hAnsi="Times New Roman" w:cs="Times New Roman"/>
          <w:bCs/>
          <w:sz w:val="24"/>
          <w:szCs w:val="24"/>
          <w:lang w:eastAsia="pl-PL"/>
        </w:rPr>
        <w:t>10</w:t>
      </w:r>
      <w:r>
        <w:rPr>
          <w:rFonts w:ascii="Times New Roman" w:eastAsia="Times New Roman" w:hAnsi="Times New Roman" w:cs="Times New Roman"/>
          <w:bCs/>
          <w:sz w:val="24"/>
          <w:szCs w:val="24"/>
          <w:lang w:eastAsia="pl-PL"/>
        </w:rPr>
        <w:t xml:space="preserve">. </w:t>
      </w:r>
      <w:r w:rsidR="00855E06">
        <w:rPr>
          <w:rFonts w:ascii="Times New Roman" w:eastAsia="Times New Roman" w:hAnsi="Times New Roman" w:cs="Times New Roman"/>
          <w:bCs/>
          <w:sz w:val="24"/>
          <w:szCs w:val="24"/>
          <w:lang w:eastAsia="pl-PL"/>
        </w:rPr>
        <w:t>d</w:t>
      </w:r>
      <w:r>
        <w:rPr>
          <w:rFonts w:ascii="Times New Roman" w:eastAsia="Times New Roman" w:hAnsi="Times New Roman" w:cs="Times New Roman"/>
          <w:bCs/>
          <w:sz w:val="24"/>
          <w:szCs w:val="24"/>
          <w:lang w:eastAsia="pl-PL"/>
        </w:rPr>
        <w:t>nia miesiąca następującego po miesiącu, w którym usługi były świadczone.</w:t>
      </w:r>
    </w:p>
    <w:p w14:paraId="40CFAB9D" w14:textId="3807320F" w:rsidR="00F56638" w:rsidRDefault="00F56638" w:rsidP="002D23E6">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Środki finansowe na realizację zadania wypłacane będą w transzach miesięcznych na podstawie przedłożonych zestawień faktycznie zrealizowanych usług.</w:t>
      </w:r>
    </w:p>
    <w:p w14:paraId="795C69FD" w14:textId="2B3AB267" w:rsidR="00B51FE8" w:rsidRPr="00585AE7" w:rsidRDefault="00B51FE8" w:rsidP="00660AD2">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sidRPr="00585AE7">
        <w:rPr>
          <w:rFonts w:ascii="Times New Roman" w:eastAsia="Times New Roman" w:hAnsi="Times New Roman" w:cs="Times New Roman"/>
          <w:bCs/>
          <w:sz w:val="24"/>
          <w:szCs w:val="24"/>
          <w:lang w:eastAsia="pl-PL"/>
        </w:rPr>
        <w:t xml:space="preserve">Odpłatność za usługi </w:t>
      </w:r>
      <w:r w:rsidR="006D6AF7" w:rsidRPr="00585AE7">
        <w:rPr>
          <w:rFonts w:ascii="Times New Roman" w:eastAsia="Times New Roman" w:hAnsi="Times New Roman" w:cs="Times New Roman"/>
          <w:bCs/>
          <w:sz w:val="24"/>
          <w:szCs w:val="24"/>
          <w:lang w:eastAsia="pl-PL"/>
        </w:rPr>
        <w:t xml:space="preserve">ustalana jest przez Centrum Usług Społecznych w Skarszewach - na podstawie Uchwały nr </w:t>
      </w:r>
      <w:r w:rsidR="006D6AF7" w:rsidRPr="00585AE7">
        <w:rPr>
          <w:rFonts w:ascii="Times New Roman" w:eastAsia="Times New Roman" w:hAnsi="Times New Roman" w:cs="Times New Roman"/>
          <w:sz w:val="24"/>
          <w:szCs w:val="20"/>
          <w:lang w:eastAsia="pl-PL"/>
        </w:rPr>
        <w:t xml:space="preserve">LXXIV/522/2024 Rady Miejskiej w Skarszewach </w:t>
      </w:r>
      <w:r w:rsidR="006D6AF7" w:rsidRPr="00585AE7">
        <w:rPr>
          <w:rFonts w:ascii="Times New Roman" w:eastAsia="Times New Roman" w:hAnsi="Times New Roman" w:cs="Times New Roman"/>
          <w:sz w:val="24"/>
          <w:szCs w:val="20"/>
          <w:lang w:eastAsia="pl-PL"/>
        </w:rPr>
        <w:br/>
      </w:r>
      <w:r w:rsidR="006D6AF7" w:rsidRPr="00585AE7">
        <w:rPr>
          <w:rFonts w:ascii="Times New Roman" w:eastAsia="Times New Roman" w:hAnsi="Times New Roman" w:cs="Times New Roman"/>
          <w:sz w:val="24"/>
          <w:szCs w:val="20"/>
          <w:lang w:eastAsia="pl-PL"/>
        </w:rPr>
        <w:lastRenderedPageBreak/>
        <w:t>z dnia 7 marca 2024 r. w sprawie szczegółowych warunków przyznawania i odpłatności za usługi opiekuńcze oraz specjalistyczne usługi opiekuńcze, z wyłączeniem specjalistycznych usług opiekuńczych dla osób z zaburzeniami psychicznymi oraz szczegółowych warunków częściowego lub całkowitego zwolnienia z opłat, jak również trybu ich pobierania, a także określenia szczegółowych warunków przyznawania usług sąsiedzkich, wymiaru i zakresu usług sąsiedzkich oraz sposobu rozliczania wykonywania takich usług.</w:t>
      </w:r>
    </w:p>
    <w:p w14:paraId="55A1869A" w14:textId="2D47D02E" w:rsidR="000F5B9D" w:rsidRPr="000A5F4D" w:rsidRDefault="000F5B9D" w:rsidP="000A5F4D">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sidRPr="000A5F4D">
        <w:rPr>
          <w:rFonts w:ascii="Times New Roman" w:eastAsia="Times New Roman" w:hAnsi="Times New Roman" w:cs="Times New Roman"/>
          <w:bCs/>
          <w:sz w:val="24"/>
          <w:szCs w:val="24"/>
          <w:lang w:eastAsia="pl-PL"/>
        </w:rPr>
        <w:t>Realizatorem zadania może być wyłącznie Oferent, który prowadzi działalność statutową w dziedzinie objętej konkursem i posiada doświadczenie niezbędne do realizacji zadania będącego przedmiotem konkursu.</w:t>
      </w:r>
    </w:p>
    <w:p w14:paraId="21EE3B70" w14:textId="3674FF95" w:rsidR="000538F8" w:rsidRPr="007A36EC" w:rsidRDefault="00585AE7" w:rsidP="007A36EC">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sidRPr="007A36EC">
        <w:rPr>
          <w:rFonts w:ascii="Times New Roman" w:eastAsia="Times New Roman" w:hAnsi="Times New Roman" w:cs="Times New Roman"/>
          <w:bCs/>
          <w:sz w:val="24"/>
          <w:szCs w:val="24"/>
          <w:lang w:eastAsia="pl-PL"/>
        </w:rPr>
        <w:t xml:space="preserve">Zakres świadczenia usług </w:t>
      </w:r>
      <w:r w:rsidR="00A8167E" w:rsidRPr="007A36EC">
        <w:rPr>
          <w:rFonts w:ascii="Times New Roman" w:eastAsia="Times New Roman" w:hAnsi="Times New Roman" w:cs="Times New Roman"/>
          <w:bCs/>
          <w:sz w:val="24"/>
          <w:szCs w:val="24"/>
          <w:lang w:eastAsia="pl-PL"/>
        </w:rPr>
        <w:t xml:space="preserve">opiekuńczych w formie usługi sąsiedzkiej, o których mowa </w:t>
      </w:r>
      <w:r w:rsidR="007A36EC">
        <w:rPr>
          <w:rFonts w:ascii="Times New Roman" w:eastAsia="Times New Roman" w:hAnsi="Times New Roman" w:cs="Times New Roman"/>
          <w:bCs/>
          <w:sz w:val="24"/>
          <w:szCs w:val="24"/>
          <w:lang w:eastAsia="pl-PL"/>
        </w:rPr>
        <w:br/>
      </w:r>
      <w:r w:rsidR="00A8167E" w:rsidRPr="007A36EC">
        <w:rPr>
          <w:rFonts w:ascii="Times New Roman" w:eastAsia="Times New Roman" w:hAnsi="Times New Roman" w:cs="Times New Roman"/>
          <w:bCs/>
          <w:sz w:val="24"/>
          <w:szCs w:val="24"/>
          <w:lang w:eastAsia="pl-PL"/>
        </w:rPr>
        <w:t>w art. 50</w:t>
      </w:r>
      <w:r w:rsidR="0010420A" w:rsidRPr="007A36EC">
        <w:rPr>
          <w:rFonts w:ascii="Times New Roman" w:eastAsia="Times New Roman" w:hAnsi="Times New Roman" w:cs="Times New Roman"/>
          <w:bCs/>
          <w:sz w:val="24"/>
          <w:szCs w:val="24"/>
          <w:lang w:eastAsia="pl-PL"/>
        </w:rPr>
        <w:t xml:space="preserve"> ust.</w:t>
      </w:r>
      <w:r w:rsidR="00AC79F9" w:rsidRPr="007A36EC">
        <w:rPr>
          <w:rFonts w:ascii="Times New Roman" w:eastAsia="Times New Roman" w:hAnsi="Times New Roman" w:cs="Times New Roman"/>
          <w:bCs/>
          <w:sz w:val="24"/>
          <w:szCs w:val="24"/>
          <w:lang w:eastAsia="pl-PL"/>
        </w:rPr>
        <w:t xml:space="preserve"> 3a ustawy z dnia 12 marca 2004 r. o pomocy społecznej (</w:t>
      </w:r>
      <w:proofErr w:type="spellStart"/>
      <w:r w:rsidR="00FA6101">
        <w:rPr>
          <w:rFonts w:ascii="Times New Roman" w:eastAsia="Times New Roman" w:hAnsi="Times New Roman" w:cs="Times New Roman"/>
          <w:bCs/>
          <w:sz w:val="24"/>
          <w:szCs w:val="24"/>
          <w:lang w:eastAsia="pl-PL"/>
        </w:rPr>
        <w:t>t.j</w:t>
      </w:r>
      <w:proofErr w:type="spellEnd"/>
      <w:r w:rsidR="00FA6101">
        <w:rPr>
          <w:rFonts w:ascii="Times New Roman" w:eastAsia="Times New Roman" w:hAnsi="Times New Roman" w:cs="Times New Roman"/>
          <w:bCs/>
          <w:sz w:val="24"/>
          <w:szCs w:val="24"/>
          <w:lang w:eastAsia="pl-PL"/>
        </w:rPr>
        <w:t xml:space="preserve">. </w:t>
      </w:r>
      <w:r w:rsidR="00AC79F9" w:rsidRPr="007A36EC">
        <w:rPr>
          <w:rFonts w:ascii="Times New Roman" w:eastAsia="Times New Roman" w:hAnsi="Times New Roman" w:cs="Times New Roman"/>
          <w:bCs/>
          <w:sz w:val="24"/>
          <w:szCs w:val="24"/>
          <w:lang w:eastAsia="pl-PL"/>
        </w:rPr>
        <w:t xml:space="preserve">Dz. U. z </w:t>
      </w:r>
      <w:r w:rsidR="00FA6101">
        <w:rPr>
          <w:rFonts w:ascii="Times New Roman" w:eastAsia="Times New Roman" w:hAnsi="Times New Roman" w:cs="Times New Roman"/>
          <w:bCs/>
          <w:sz w:val="24"/>
          <w:szCs w:val="24"/>
          <w:lang w:eastAsia="pl-PL"/>
        </w:rPr>
        <w:br/>
      </w:r>
      <w:r w:rsidR="00AC79F9" w:rsidRPr="007A36EC">
        <w:rPr>
          <w:rFonts w:ascii="Times New Roman" w:eastAsia="Times New Roman" w:hAnsi="Times New Roman" w:cs="Times New Roman"/>
          <w:bCs/>
          <w:sz w:val="24"/>
          <w:szCs w:val="24"/>
          <w:lang w:eastAsia="pl-PL"/>
        </w:rPr>
        <w:t>202</w:t>
      </w:r>
      <w:r w:rsidR="00FA6101">
        <w:rPr>
          <w:rFonts w:ascii="Times New Roman" w:eastAsia="Times New Roman" w:hAnsi="Times New Roman" w:cs="Times New Roman"/>
          <w:bCs/>
          <w:sz w:val="24"/>
          <w:szCs w:val="24"/>
          <w:lang w:eastAsia="pl-PL"/>
        </w:rPr>
        <w:t>4</w:t>
      </w:r>
      <w:r w:rsidR="00AC79F9" w:rsidRPr="007A36EC">
        <w:rPr>
          <w:rFonts w:ascii="Times New Roman" w:eastAsia="Times New Roman" w:hAnsi="Times New Roman" w:cs="Times New Roman"/>
          <w:bCs/>
          <w:sz w:val="24"/>
          <w:szCs w:val="24"/>
          <w:lang w:eastAsia="pl-PL"/>
        </w:rPr>
        <w:t xml:space="preserve"> r. poz. </w:t>
      </w:r>
      <w:r w:rsidR="00FA6101">
        <w:rPr>
          <w:rFonts w:ascii="Times New Roman" w:eastAsia="Times New Roman" w:hAnsi="Times New Roman" w:cs="Times New Roman"/>
          <w:bCs/>
          <w:sz w:val="24"/>
          <w:szCs w:val="24"/>
          <w:lang w:eastAsia="pl-PL"/>
        </w:rPr>
        <w:t>1283</w:t>
      </w:r>
      <w:r w:rsidR="00AC79F9" w:rsidRPr="007A36EC">
        <w:rPr>
          <w:rFonts w:ascii="Times New Roman" w:eastAsia="Times New Roman" w:hAnsi="Times New Roman" w:cs="Times New Roman"/>
          <w:bCs/>
          <w:sz w:val="24"/>
          <w:szCs w:val="24"/>
          <w:lang w:eastAsia="pl-PL"/>
        </w:rPr>
        <w:t xml:space="preserve"> ze zm.) w ramach zadania publicznego obejmuj</w:t>
      </w:r>
      <w:r w:rsidR="007A36EC" w:rsidRPr="007A36EC">
        <w:rPr>
          <w:rFonts w:ascii="Times New Roman" w:eastAsia="Times New Roman" w:hAnsi="Times New Roman" w:cs="Times New Roman"/>
          <w:bCs/>
          <w:sz w:val="24"/>
          <w:szCs w:val="24"/>
          <w:lang w:eastAsia="pl-PL"/>
        </w:rPr>
        <w:t>e</w:t>
      </w:r>
      <w:r w:rsidR="00AC79F9" w:rsidRPr="007A36EC">
        <w:rPr>
          <w:rFonts w:ascii="Times New Roman" w:eastAsia="Times New Roman" w:hAnsi="Times New Roman" w:cs="Times New Roman"/>
          <w:bCs/>
          <w:sz w:val="24"/>
          <w:szCs w:val="24"/>
          <w:lang w:eastAsia="pl-PL"/>
        </w:rPr>
        <w:t xml:space="preserve"> pomoc w zaspokajaniu podstawowych potrzeb życiowych,</w:t>
      </w:r>
      <w:r w:rsidR="000538F8" w:rsidRPr="007A36EC">
        <w:rPr>
          <w:rFonts w:ascii="Times New Roman" w:eastAsia="Times New Roman" w:hAnsi="Times New Roman" w:cs="Times New Roman"/>
          <w:bCs/>
          <w:sz w:val="24"/>
          <w:szCs w:val="24"/>
          <w:lang w:eastAsia="pl-PL"/>
        </w:rPr>
        <w:t xml:space="preserve"> podstawową opiekę higieniczno-pielęgnacyjną, przez którą należy rozumieć formy wsparcia niewymagające specjalistycznej wiedzy </w:t>
      </w:r>
      <w:r w:rsidR="007A36EC">
        <w:rPr>
          <w:rFonts w:ascii="Times New Roman" w:eastAsia="Times New Roman" w:hAnsi="Times New Roman" w:cs="Times New Roman"/>
          <w:bCs/>
          <w:sz w:val="24"/>
          <w:szCs w:val="24"/>
          <w:lang w:eastAsia="pl-PL"/>
        </w:rPr>
        <w:br/>
      </w:r>
      <w:r w:rsidR="000538F8" w:rsidRPr="007A36EC">
        <w:rPr>
          <w:rFonts w:ascii="Times New Roman" w:eastAsia="Times New Roman" w:hAnsi="Times New Roman" w:cs="Times New Roman"/>
          <w:bCs/>
          <w:sz w:val="24"/>
          <w:szCs w:val="24"/>
          <w:lang w:eastAsia="pl-PL"/>
        </w:rPr>
        <w:t xml:space="preserve">i kompetencji oraz, w miarę potrzeb i możliwości, zapewnienie kontaktów z otoczeniem. </w:t>
      </w:r>
    </w:p>
    <w:p w14:paraId="45F37347" w14:textId="33621790" w:rsidR="000A5F4D" w:rsidRDefault="000A5F4D" w:rsidP="000A5F4D">
      <w:pPr>
        <w:pStyle w:val="Akapitzlist"/>
        <w:numPr>
          <w:ilvl w:val="0"/>
          <w:numId w:val="29"/>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Podmiot wyłoniony zobowiązany będzie do:</w:t>
      </w:r>
    </w:p>
    <w:p w14:paraId="0023E09E" w14:textId="1D676FC9" w:rsidR="000A5F4D" w:rsidRDefault="000A5F4D" w:rsidP="000A5F4D">
      <w:pPr>
        <w:pStyle w:val="Akapitzlist"/>
        <w:numPr>
          <w:ilvl w:val="3"/>
          <w:numId w:val="28"/>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Zapewnienia właściwego zabezpieczenia przechowywanej dokumentacji przed dostępem do niej osób nieupoważnionych, zgodnie z obowiązującymi przepisami prawa;</w:t>
      </w:r>
    </w:p>
    <w:p w14:paraId="1C98418E" w14:textId="7842E14A" w:rsidR="000A5F4D" w:rsidRDefault="000A5F4D" w:rsidP="000A5F4D">
      <w:pPr>
        <w:pStyle w:val="Akapitzlist"/>
        <w:numPr>
          <w:ilvl w:val="3"/>
          <w:numId w:val="28"/>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Przechowywania </w:t>
      </w:r>
      <w:r w:rsidR="000509AD">
        <w:rPr>
          <w:rFonts w:ascii="Times New Roman" w:eastAsia="Times New Roman" w:hAnsi="Times New Roman" w:cs="Times New Roman"/>
          <w:bCs/>
          <w:sz w:val="24"/>
          <w:szCs w:val="24"/>
          <w:lang w:eastAsia="pl-PL"/>
        </w:rPr>
        <w:t>dokumentów rozliczeniowych</w:t>
      </w:r>
      <w:r>
        <w:rPr>
          <w:rFonts w:ascii="Times New Roman" w:eastAsia="Times New Roman" w:hAnsi="Times New Roman" w:cs="Times New Roman"/>
          <w:bCs/>
          <w:sz w:val="24"/>
          <w:szCs w:val="24"/>
          <w:lang w:eastAsia="pl-PL"/>
        </w:rPr>
        <w:t xml:space="preserve"> za poszczególne miesiące przez 5 lat po zakończeniu realizacji zadania;</w:t>
      </w:r>
    </w:p>
    <w:p w14:paraId="3A38640E" w14:textId="1496B8BA" w:rsidR="000A5F4D" w:rsidRDefault="000A5F4D" w:rsidP="000A5F4D">
      <w:pPr>
        <w:pStyle w:val="Akapitzlist"/>
        <w:numPr>
          <w:ilvl w:val="3"/>
          <w:numId w:val="28"/>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Ponoszenia wyłącznej odpowiedzialności wobec osób trzecich za szkody powstałe w związku z realizacją zleconego zadania;</w:t>
      </w:r>
    </w:p>
    <w:p w14:paraId="35F206DC" w14:textId="417DC787" w:rsidR="000A5F4D" w:rsidRPr="000A5F4D" w:rsidRDefault="000A5F4D" w:rsidP="000A5F4D">
      <w:pPr>
        <w:pStyle w:val="Akapitzlist"/>
        <w:numPr>
          <w:ilvl w:val="3"/>
          <w:numId w:val="28"/>
        </w:numPr>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Stosowania przepisów ustawy o ochronie danych osobowych z dnia 10 maja 2018 </w:t>
      </w:r>
      <w:r w:rsidR="0025135A">
        <w:rPr>
          <w:rFonts w:ascii="Times New Roman" w:eastAsia="Times New Roman" w:hAnsi="Times New Roman" w:cs="Times New Roman"/>
          <w:bCs/>
          <w:sz w:val="24"/>
          <w:szCs w:val="24"/>
          <w:lang w:eastAsia="pl-PL"/>
        </w:rPr>
        <w:t>r. (</w:t>
      </w:r>
      <w:proofErr w:type="spellStart"/>
      <w:r w:rsidR="0025135A">
        <w:rPr>
          <w:rFonts w:ascii="Times New Roman" w:eastAsia="Times New Roman" w:hAnsi="Times New Roman" w:cs="Times New Roman"/>
          <w:bCs/>
          <w:sz w:val="24"/>
          <w:szCs w:val="24"/>
          <w:lang w:eastAsia="pl-PL"/>
        </w:rPr>
        <w:t>t</w:t>
      </w:r>
      <w:r w:rsidR="00FA6101">
        <w:rPr>
          <w:rFonts w:ascii="Times New Roman" w:eastAsia="Times New Roman" w:hAnsi="Times New Roman" w:cs="Times New Roman"/>
          <w:bCs/>
          <w:sz w:val="24"/>
          <w:szCs w:val="24"/>
          <w:lang w:eastAsia="pl-PL"/>
        </w:rPr>
        <w:t>.</w:t>
      </w:r>
      <w:r w:rsidR="0025135A">
        <w:rPr>
          <w:rFonts w:ascii="Times New Roman" w:eastAsia="Times New Roman" w:hAnsi="Times New Roman" w:cs="Times New Roman"/>
          <w:bCs/>
          <w:sz w:val="24"/>
          <w:szCs w:val="24"/>
          <w:lang w:eastAsia="pl-PL"/>
        </w:rPr>
        <w:t>j</w:t>
      </w:r>
      <w:proofErr w:type="spellEnd"/>
      <w:r w:rsidR="0025135A">
        <w:rPr>
          <w:rFonts w:ascii="Times New Roman" w:eastAsia="Times New Roman" w:hAnsi="Times New Roman" w:cs="Times New Roman"/>
          <w:bCs/>
          <w:sz w:val="24"/>
          <w:szCs w:val="24"/>
          <w:lang w:eastAsia="pl-PL"/>
        </w:rPr>
        <w:t>. Dz.U. z 2019 r. poz. 1781).</w:t>
      </w:r>
    </w:p>
    <w:p w14:paraId="0FA8C413" w14:textId="77777777" w:rsidR="00AC79F9" w:rsidRDefault="00AC79F9" w:rsidP="00AC79F9">
      <w:pPr>
        <w:pStyle w:val="Akapitzlist"/>
        <w:spacing w:after="0" w:line="276" w:lineRule="auto"/>
        <w:ind w:left="567"/>
        <w:jc w:val="both"/>
        <w:rPr>
          <w:rFonts w:ascii="Times New Roman" w:eastAsia="Times New Roman" w:hAnsi="Times New Roman" w:cs="Times New Roman"/>
          <w:bCs/>
          <w:sz w:val="24"/>
          <w:szCs w:val="24"/>
          <w:lang w:eastAsia="pl-PL"/>
        </w:rPr>
      </w:pPr>
    </w:p>
    <w:p w14:paraId="39F63B93" w14:textId="77777777" w:rsidR="00882685" w:rsidRPr="002A7A79" w:rsidRDefault="00882685" w:rsidP="00882685">
      <w:pPr>
        <w:pStyle w:val="Akapitzlist"/>
        <w:spacing w:after="0" w:line="276" w:lineRule="auto"/>
        <w:ind w:left="993"/>
        <w:jc w:val="both"/>
        <w:rPr>
          <w:rFonts w:ascii="Times New Roman" w:eastAsia="Times New Roman" w:hAnsi="Times New Roman" w:cs="Times New Roman"/>
          <w:bCs/>
          <w:sz w:val="24"/>
          <w:szCs w:val="24"/>
          <w:lang w:eastAsia="pl-PL"/>
        </w:rPr>
      </w:pPr>
    </w:p>
    <w:p w14:paraId="770A4E33" w14:textId="444CBB8C" w:rsidR="00C06BCC" w:rsidRPr="006B7CA8" w:rsidRDefault="00C06BCC" w:rsidP="00BD4060">
      <w:pPr>
        <w:pStyle w:val="Akapitzlist"/>
        <w:numPr>
          <w:ilvl w:val="0"/>
          <w:numId w:val="28"/>
        </w:numPr>
        <w:shd w:val="clear" w:color="auto" w:fill="C0E399"/>
        <w:tabs>
          <w:tab w:val="left" w:pos="567"/>
          <w:tab w:val="left" w:pos="1134"/>
        </w:tabs>
        <w:spacing w:after="0" w:line="276" w:lineRule="auto"/>
        <w:ind w:left="567" w:hanging="567"/>
        <w:jc w:val="both"/>
        <w:rPr>
          <w:rFonts w:ascii="Times New Roman" w:eastAsia="Times New Roman" w:hAnsi="Times New Roman" w:cs="Times New Roman"/>
          <w:b/>
          <w:sz w:val="24"/>
          <w:szCs w:val="24"/>
          <w:lang w:eastAsia="pl-PL"/>
        </w:rPr>
      </w:pPr>
      <w:r w:rsidRPr="006B7CA8">
        <w:rPr>
          <w:rFonts w:ascii="Times New Roman" w:eastAsia="Times New Roman" w:hAnsi="Times New Roman" w:cs="Times New Roman"/>
          <w:b/>
          <w:sz w:val="24"/>
          <w:szCs w:val="24"/>
          <w:lang w:eastAsia="pl-PL"/>
        </w:rPr>
        <w:t>ZASADY WSPÓŁPRACY I PODZIAŁ ZADAŃ POMIĘDZY PODMIOTEM REALIZUJACYM ZADANIE A ZLECAJĄCYM</w:t>
      </w:r>
    </w:p>
    <w:p w14:paraId="40F0308A" w14:textId="115C5C10" w:rsidR="00A770FD" w:rsidRDefault="00A770FD">
      <w:pPr>
        <w:numPr>
          <w:ilvl w:val="1"/>
          <w:numId w:val="28"/>
        </w:numPr>
        <w:tabs>
          <w:tab w:val="left" w:pos="567"/>
          <w:tab w:val="left" w:pos="1134"/>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Rekrutację </w:t>
      </w:r>
      <w:r w:rsidR="00882685">
        <w:rPr>
          <w:rFonts w:ascii="Times New Roman" w:eastAsia="Times New Roman" w:hAnsi="Times New Roman" w:cs="Times New Roman"/>
          <w:bCs/>
          <w:sz w:val="24"/>
          <w:szCs w:val="24"/>
          <w:lang w:eastAsia="pl-PL"/>
        </w:rPr>
        <w:t xml:space="preserve">seniorów </w:t>
      </w:r>
      <w:r>
        <w:rPr>
          <w:rFonts w:ascii="Times New Roman" w:eastAsia="Times New Roman" w:hAnsi="Times New Roman" w:cs="Times New Roman"/>
          <w:bCs/>
          <w:sz w:val="24"/>
          <w:szCs w:val="24"/>
          <w:lang w:eastAsia="pl-PL"/>
        </w:rPr>
        <w:t xml:space="preserve">do Programu przeprowadzi </w:t>
      </w:r>
      <w:r w:rsidR="00882685">
        <w:rPr>
          <w:rFonts w:ascii="Times New Roman" w:eastAsia="Times New Roman" w:hAnsi="Times New Roman" w:cs="Times New Roman"/>
          <w:bCs/>
          <w:sz w:val="24"/>
          <w:szCs w:val="24"/>
          <w:lang w:eastAsia="pl-PL"/>
        </w:rPr>
        <w:t xml:space="preserve">Centrum Usług Społecznych </w:t>
      </w:r>
      <w:r w:rsidR="00BD4060">
        <w:rPr>
          <w:rFonts w:ascii="Times New Roman" w:eastAsia="Times New Roman" w:hAnsi="Times New Roman" w:cs="Times New Roman"/>
          <w:bCs/>
          <w:sz w:val="24"/>
          <w:szCs w:val="24"/>
          <w:lang w:eastAsia="pl-PL"/>
        </w:rPr>
        <w:br/>
      </w:r>
      <w:r w:rsidR="00882685">
        <w:rPr>
          <w:rFonts w:ascii="Times New Roman" w:eastAsia="Times New Roman" w:hAnsi="Times New Roman" w:cs="Times New Roman"/>
          <w:bCs/>
          <w:sz w:val="24"/>
          <w:szCs w:val="24"/>
          <w:lang w:eastAsia="pl-PL"/>
        </w:rPr>
        <w:t>w Skarszewach przy zastosowaniu procedur przyznania świadczeń z pomocy społecznej, o których mowa w ustawie z dnia 12 marca 2004 roku o pomocy społecznej (tj.</w:t>
      </w:r>
      <w:r w:rsidR="00FA6101">
        <w:rPr>
          <w:rFonts w:ascii="Times New Roman" w:eastAsia="Times New Roman" w:hAnsi="Times New Roman" w:cs="Times New Roman"/>
          <w:bCs/>
          <w:sz w:val="24"/>
          <w:szCs w:val="24"/>
          <w:lang w:eastAsia="pl-PL"/>
        </w:rPr>
        <w:t>:</w:t>
      </w:r>
      <w:r w:rsidR="00882685">
        <w:rPr>
          <w:rFonts w:ascii="Times New Roman" w:eastAsia="Times New Roman" w:hAnsi="Times New Roman" w:cs="Times New Roman"/>
          <w:bCs/>
          <w:sz w:val="24"/>
          <w:szCs w:val="24"/>
          <w:lang w:eastAsia="pl-PL"/>
        </w:rPr>
        <w:t xml:space="preserve"> przeprowadzenie wywiadu środowiskowego oraz wydanie decyzji o przyznaniu usług sąsiedzkich).</w:t>
      </w:r>
    </w:p>
    <w:p w14:paraId="38175C7B" w14:textId="4B16BD6D" w:rsidR="00C06BCC" w:rsidRDefault="00C06BCC">
      <w:pPr>
        <w:pStyle w:val="Akapitzlist"/>
        <w:numPr>
          <w:ilvl w:val="1"/>
          <w:numId w:val="28"/>
        </w:numPr>
        <w:tabs>
          <w:tab w:val="left" w:pos="567"/>
          <w:tab w:val="left" w:pos="1134"/>
        </w:tabs>
        <w:spacing w:after="0" w:line="276" w:lineRule="auto"/>
        <w:ind w:left="567" w:hanging="567"/>
        <w:jc w:val="both"/>
        <w:rPr>
          <w:rFonts w:ascii="Times New Roman" w:eastAsia="Times New Roman" w:hAnsi="Times New Roman" w:cs="Times New Roman"/>
          <w:bCs/>
          <w:sz w:val="24"/>
          <w:szCs w:val="24"/>
          <w:lang w:eastAsia="pl-PL"/>
        </w:rPr>
      </w:pPr>
      <w:r w:rsidRPr="00947EA7">
        <w:rPr>
          <w:rFonts w:ascii="Times New Roman" w:eastAsia="Times New Roman" w:hAnsi="Times New Roman" w:cs="Times New Roman"/>
          <w:bCs/>
          <w:sz w:val="24"/>
          <w:szCs w:val="24"/>
          <w:lang w:eastAsia="pl-PL"/>
        </w:rPr>
        <w:t xml:space="preserve">Potwierdzenia zakwalifikowania do programu dokonuje </w:t>
      </w:r>
      <w:r w:rsidR="00882685">
        <w:rPr>
          <w:rFonts w:ascii="Times New Roman" w:eastAsia="Times New Roman" w:hAnsi="Times New Roman" w:cs="Times New Roman"/>
          <w:bCs/>
          <w:sz w:val="24"/>
          <w:szCs w:val="24"/>
          <w:lang w:eastAsia="pl-PL"/>
        </w:rPr>
        <w:t>CUS</w:t>
      </w:r>
      <w:r w:rsidRPr="00947EA7">
        <w:rPr>
          <w:rFonts w:ascii="Times New Roman" w:eastAsia="Times New Roman" w:hAnsi="Times New Roman" w:cs="Times New Roman"/>
          <w:bCs/>
          <w:sz w:val="24"/>
          <w:szCs w:val="24"/>
          <w:lang w:eastAsia="pl-PL"/>
        </w:rPr>
        <w:t xml:space="preserve"> w Skarszewach poprzez wydanie </w:t>
      </w:r>
      <w:r w:rsidR="00882685">
        <w:rPr>
          <w:rFonts w:ascii="Times New Roman" w:eastAsia="Times New Roman" w:hAnsi="Times New Roman" w:cs="Times New Roman"/>
          <w:bCs/>
          <w:sz w:val="24"/>
          <w:szCs w:val="24"/>
          <w:lang w:eastAsia="pl-PL"/>
        </w:rPr>
        <w:t>decyzji</w:t>
      </w:r>
      <w:r w:rsidRPr="00947EA7">
        <w:rPr>
          <w:rFonts w:ascii="Times New Roman" w:eastAsia="Times New Roman" w:hAnsi="Times New Roman" w:cs="Times New Roman"/>
          <w:bCs/>
          <w:sz w:val="24"/>
          <w:szCs w:val="24"/>
          <w:lang w:eastAsia="pl-PL"/>
        </w:rPr>
        <w:t xml:space="preserve"> uczestnikowi przed rozpoczęciem usług. </w:t>
      </w:r>
    </w:p>
    <w:p w14:paraId="51454902" w14:textId="4A4FB0A8" w:rsidR="00C06BCC" w:rsidRDefault="00C06BCC">
      <w:pPr>
        <w:numPr>
          <w:ilvl w:val="1"/>
          <w:numId w:val="28"/>
        </w:numPr>
        <w:tabs>
          <w:tab w:val="left" w:pos="567"/>
          <w:tab w:val="left" w:pos="1134"/>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Zlecający przekaże podmiotowi realizującemu zadanie listę osób uprawnionych do korzystania z usług </w:t>
      </w:r>
      <w:r w:rsidR="00BD4060">
        <w:rPr>
          <w:rFonts w:ascii="Times New Roman" w:eastAsia="Times New Roman" w:hAnsi="Times New Roman" w:cs="Times New Roman"/>
          <w:bCs/>
          <w:sz w:val="24"/>
          <w:szCs w:val="24"/>
          <w:lang w:eastAsia="pl-PL"/>
        </w:rPr>
        <w:t>opiekuńczych</w:t>
      </w:r>
      <w:r w:rsidR="00FD4647">
        <w:rPr>
          <w:rFonts w:ascii="Times New Roman" w:eastAsia="Times New Roman" w:hAnsi="Times New Roman" w:cs="Times New Roman"/>
          <w:bCs/>
          <w:sz w:val="24"/>
          <w:szCs w:val="24"/>
          <w:lang w:eastAsia="pl-PL"/>
        </w:rPr>
        <w:t>.</w:t>
      </w:r>
    </w:p>
    <w:p w14:paraId="55E43292" w14:textId="4ACCC9E8" w:rsidR="00513487" w:rsidRPr="00513487" w:rsidRDefault="00947EA7">
      <w:pPr>
        <w:numPr>
          <w:ilvl w:val="1"/>
          <w:numId w:val="28"/>
        </w:numPr>
        <w:tabs>
          <w:tab w:val="left" w:pos="567"/>
          <w:tab w:val="left" w:pos="1134"/>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Podmiot r</w:t>
      </w:r>
      <w:r w:rsidR="00F65C34">
        <w:rPr>
          <w:rFonts w:ascii="Times New Roman" w:eastAsia="Times New Roman" w:hAnsi="Times New Roman" w:cs="Times New Roman"/>
          <w:bCs/>
          <w:sz w:val="24"/>
          <w:szCs w:val="24"/>
          <w:lang w:eastAsia="pl-PL"/>
        </w:rPr>
        <w:t>ealiz</w:t>
      </w:r>
      <w:r>
        <w:rPr>
          <w:rFonts w:ascii="Times New Roman" w:eastAsia="Times New Roman" w:hAnsi="Times New Roman" w:cs="Times New Roman"/>
          <w:bCs/>
          <w:sz w:val="24"/>
          <w:szCs w:val="24"/>
          <w:lang w:eastAsia="pl-PL"/>
        </w:rPr>
        <w:t>ujący zadanie</w:t>
      </w:r>
      <w:r w:rsidR="00513487">
        <w:rPr>
          <w:rFonts w:ascii="Times New Roman" w:eastAsia="Times New Roman" w:hAnsi="Times New Roman" w:cs="Times New Roman"/>
          <w:bCs/>
          <w:sz w:val="24"/>
          <w:szCs w:val="24"/>
          <w:lang w:eastAsia="pl-PL"/>
        </w:rPr>
        <w:t xml:space="preserve"> </w:t>
      </w:r>
      <w:r w:rsidR="00513487" w:rsidRPr="00667604">
        <w:rPr>
          <w:rFonts w:ascii="Times New Roman" w:eastAsia="Times New Roman" w:hAnsi="Times New Roman" w:cs="Times New Roman"/>
          <w:sz w:val="24"/>
          <w:szCs w:val="24"/>
          <w:lang w:eastAsia="pl-PL"/>
        </w:rPr>
        <w:t xml:space="preserve">zobowiązany </w:t>
      </w:r>
      <w:r w:rsidR="00FC02ED">
        <w:rPr>
          <w:rFonts w:ascii="Times New Roman" w:eastAsia="Times New Roman" w:hAnsi="Times New Roman" w:cs="Times New Roman"/>
          <w:sz w:val="24"/>
          <w:szCs w:val="24"/>
          <w:lang w:eastAsia="pl-PL"/>
        </w:rPr>
        <w:t>będzie</w:t>
      </w:r>
      <w:r w:rsidR="00513487" w:rsidRPr="00667604">
        <w:rPr>
          <w:rFonts w:ascii="Times New Roman" w:eastAsia="Times New Roman" w:hAnsi="Times New Roman" w:cs="Times New Roman"/>
          <w:sz w:val="24"/>
          <w:szCs w:val="24"/>
          <w:lang w:eastAsia="pl-PL"/>
        </w:rPr>
        <w:t xml:space="preserve"> do</w:t>
      </w:r>
      <w:r w:rsidR="00513487">
        <w:rPr>
          <w:rFonts w:ascii="Times New Roman" w:eastAsia="Times New Roman" w:hAnsi="Times New Roman" w:cs="Times New Roman"/>
          <w:sz w:val="24"/>
          <w:szCs w:val="24"/>
          <w:lang w:eastAsia="pl-PL"/>
        </w:rPr>
        <w:t>:</w:t>
      </w:r>
    </w:p>
    <w:p w14:paraId="74640032" w14:textId="555C00C4" w:rsidR="00F65C34" w:rsidRPr="0038730A" w:rsidRDefault="00513487" w:rsidP="00513487">
      <w:pPr>
        <w:pStyle w:val="Akapitzlist"/>
        <w:numPr>
          <w:ilvl w:val="3"/>
          <w:numId w:val="28"/>
        </w:numPr>
        <w:tabs>
          <w:tab w:val="left" w:pos="567"/>
          <w:tab w:val="left" w:pos="851"/>
        </w:tabs>
        <w:spacing w:after="0" w:line="276" w:lineRule="auto"/>
        <w:ind w:hanging="1293"/>
        <w:jc w:val="both"/>
        <w:rPr>
          <w:rFonts w:ascii="Times New Roman" w:eastAsia="Times New Roman" w:hAnsi="Times New Roman" w:cs="Times New Roman"/>
          <w:sz w:val="24"/>
          <w:szCs w:val="24"/>
          <w:lang w:eastAsia="pl-PL"/>
        </w:rPr>
      </w:pPr>
      <w:r w:rsidRPr="0038730A">
        <w:rPr>
          <w:rFonts w:ascii="Times New Roman" w:eastAsia="Times New Roman" w:hAnsi="Times New Roman" w:cs="Times New Roman"/>
          <w:sz w:val="24"/>
          <w:szCs w:val="24"/>
          <w:lang w:eastAsia="pl-PL"/>
        </w:rPr>
        <w:t>miesięcznego prowadzenia kart realizacji usług u klienta;</w:t>
      </w:r>
    </w:p>
    <w:p w14:paraId="6D3C737A" w14:textId="5FB299A9" w:rsidR="00513487" w:rsidRPr="0038730A" w:rsidRDefault="00513487" w:rsidP="00660AD2">
      <w:pPr>
        <w:pStyle w:val="Akapitzlist"/>
        <w:widowControl w:val="0"/>
        <w:numPr>
          <w:ilvl w:val="3"/>
          <w:numId w:val="28"/>
        </w:numPr>
        <w:shd w:val="clear" w:color="auto" w:fill="FFFFFF"/>
        <w:tabs>
          <w:tab w:val="left" w:pos="0"/>
          <w:tab w:val="left" w:pos="900"/>
        </w:tabs>
        <w:overflowPunct w:val="0"/>
        <w:autoSpaceDE w:val="0"/>
        <w:autoSpaceDN w:val="0"/>
        <w:adjustRightInd w:val="0"/>
        <w:spacing w:after="0" w:line="360" w:lineRule="auto"/>
        <w:ind w:left="851" w:hanging="284"/>
        <w:jc w:val="both"/>
        <w:rPr>
          <w:rFonts w:ascii="Times New Roman" w:eastAsia="Times New Roman" w:hAnsi="Times New Roman" w:cs="Times New Roman"/>
          <w:bCs/>
          <w:spacing w:val="-8"/>
          <w:sz w:val="24"/>
          <w:szCs w:val="24"/>
          <w:lang w:eastAsia="pl-PL"/>
        </w:rPr>
      </w:pPr>
      <w:r w:rsidRPr="0038730A">
        <w:rPr>
          <w:rFonts w:ascii="Times New Roman" w:eastAsia="Times New Roman" w:hAnsi="Times New Roman" w:cs="Times New Roman"/>
          <w:bCs/>
          <w:spacing w:val="-8"/>
          <w:sz w:val="24"/>
          <w:szCs w:val="24"/>
          <w:lang w:eastAsia="pl-PL"/>
        </w:rPr>
        <w:t>przekazywania Zlecającemu za każdy miesiąc świadczonych usług</w:t>
      </w:r>
      <w:r w:rsidR="0038730A" w:rsidRPr="0038730A">
        <w:rPr>
          <w:rFonts w:ascii="Times New Roman" w:eastAsia="Times New Roman" w:hAnsi="Times New Roman" w:cs="Times New Roman"/>
          <w:bCs/>
          <w:spacing w:val="-8"/>
          <w:sz w:val="24"/>
          <w:szCs w:val="24"/>
          <w:lang w:eastAsia="pl-PL"/>
        </w:rPr>
        <w:t xml:space="preserve"> n/w dokumentów</w:t>
      </w:r>
      <w:r w:rsidRPr="0038730A">
        <w:rPr>
          <w:rFonts w:ascii="Times New Roman" w:eastAsia="Times New Roman" w:hAnsi="Times New Roman" w:cs="Times New Roman"/>
          <w:bCs/>
          <w:spacing w:val="-8"/>
          <w:sz w:val="24"/>
          <w:szCs w:val="24"/>
          <w:lang w:eastAsia="pl-PL"/>
        </w:rPr>
        <w:t>:</w:t>
      </w:r>
    </w:p>
    <w:p w14:paraId="4326F4D9" w14:textId="58784418" w:rsidR="00513487" w:rsidRPr="0038730A" w:rsidRDefault="00513487" w:rsidP="0038730A">
      <w:pPr>
        <w:pStyle w:val="Akapitzlist"/>
        <w:widowControl w:val="0"/>
        <w:numPr>
          <w:ilvl w:val="4"/>
          <w:numId w:val="28"/>
        </w:numPr>
        <w:shd w:val="clear" w:color="auto" w:fill="FFFFFF"/>
        <w:tabs>
          <w:tab w:val="left" w:pos="1276"/>
        </w:tabs>
        <w:overflowPunct w:val="0"/>
        <w:autoSpaceDE w:val="0"/>
        <w:autoSpaceDN w:val="0"/>
        <w:adjustRightInd w:val="0"/>
        <w:spacing w:after="0" w:line="240" w:lineRule="auto"/>
        <w:ind w:left="1276" w:hanging="425"/>
        <w:jc w:val="both"/>
        <w:rPr>
          <w:rFonts w:ascii="Times New Roman" w:eastAsia="Times New Roman" w:hAnsi="Times New Roman" w:cs="Times New Roman"/>
          <w:bCs/>
          <w:spacing w:val="-8"/>
          <w:sz w:val="24"/>
          <w:szCs w:val="24"/>
          <w:lang w:eastAsia="pl-PL"/>
        </w:rPr>
      </w:pPr>
      <w:r w:rsidRPr="0038730A">
        <w:rPr>
          <w:rFonts w:ascii="Times New Roman" w:eastAsia="Times New Roman" w:hAnsi="Times New Roman" w:cs="Times New Roman"/>
          <w:b/>
          <w:bCs/>
          <w:spacing w:val="-8"/>
          <w:sz w:val="24"/>
          <w:szCs w:val="24"/>
          <w:lang w:eastAsia="pl-PL"/>
        </w:rPr>
        <w:t>szczegółow</w:t>
      </w:r>
      <w:r w:rsidR="0038730A" w:rsidRPr="0038730A">
        <w:rPr>
          <w:rFonts w:ascii="Times New Roman" w:eastAsia="Times New Roman" w:hAnsi="Times New Roman" w:cs="Times New Roman"/>
          <w:b/>
          <w:bCs/>
          <w:spacing w:val="-8"/>
          <w:sz w:val="24"/>
          <w:szCs w:val="24"/>
          <w:lang w:eastAsia="pl-PL"/>
        </w:rPr>
        <w:t>e</w:t>
      </w:r>
      <w:r w:rsidRPr="0038730A">
        <w:rPr>
          <w:rFonts w:ascii="Times New Roman" w:eastAsia="Times New Roman" w:hAnsi="Times New Roman" w:cs="Times New Roman"/>
          <w:b/>
          <w:bCs/>
          <w:spacing w:val="-8"/>
          <w:sz w:val="24"/>
          <w:szCs w:val="24"/>
          <w:lang w:eastAsia="pl-PL"/>
        </w:rPr>
        <w:t xml:space="preserve"> miesięczn</w:t>
      </w:r>
      <w:r w:rsidR="0038730A" w:rsidRPr="0038730A">
        <w:rPr>
          <w:rFonts w:ascii="Times New Roman" w:eastAsia="Times New Roman" w:hAnsi="Times New Roman" w:cs="Times New Roman"/>
          <w:b/>
          <w:bCs/>
          <w:spacing w:val="-8"/>
          <w:sz w:val="24"/>
          <w:szCs w:val="24"/>
          <w:lang w:eastAsia="pl-PL"/>
        </w:rPr>
        <w:t>e</w:t>
      </w:r>
      <w:r w:rsidRPr="0038730A">
        <w:rPr>
          <w:rFonts w:ascii="Times New Roman" w:eastAsia="Times New Roman" w:hAnsi="Times New Roman" w:cs="Times New Roman"/>
          <w:b/>
          <w:bCs/>
          <w:spacing w:val="-8"/>
          <w:sz w:val="24"/>
          <w:szCs w:val="24"/>
          <w:lang w:eastAsia="pl-PL"/>
        </w:rPr>
        <w:t xml:space="preserve"> rozliczenie usług</w:t>
      </w:r>
      <w:r w:rsidRPr="0038730A">
        <w:rPr>
          <w:rFonts w:ascii="Times New Roman" w:eastAsia="Times New Roman" w:hAnsi="Times New Roman" w:cs="Times New Roman"/>
          <w:bCs/>
          <w:spacing w:val="-8"/>
          <w:sz w:val="24"/>
          <w:szCs w:val="24"/>
          <w:lang w:eastAsia="pl-PL"/>
        </w:rPr>
        <w:t xml:space="preserve"> zawierając</w:t>
      </w:r>
      <w:r w:rsidR="0038730A" w:rsidRPr="0038730A">
        <w:rPr>
          <w:rFonts w:ascii="Times New Roman" w:eastAsia="Times New Roman" w:hAnsi="Times New Roman" w:cs="Times New Roman"/>
          <w:bCs/>
          <w:spacing w:val="-8"/>
          <w:sz w:val="24"/>
          <w:szCs w:val="24"/>
          <w:lang w:eastAsia="pl-PL"/>
        </w:rPr>
        <w:t>e</w:t>
      </w:r>
      <w:r w:rsidRPr="0038730A">
        <w:rPr>
          <w:rFonts w:ascii="Times New Roman" w:eastAsia="Times New Roman" w:hAnsi="Times New Roman" w:cs="Times New Roman"/>
          <w:bCs/>
          <w:spacing w:val="-8"/>
          <w:sz w:val="24"/>
          <w:szCs w:val="24"/>
          <w:lang w:eastAsia="pl-PL"/>
        </w:rPr>
        <w:t xml:space="preserve"> (</w:t>
      </w:r>
      <w:r w:rsidRPr="0038730A">
        <w:rPr>
          <w:rFonts w:ascii="Times New Roman" w:eastAsia="Times New Roman" w:hAnsi="Times New Roman" w:cs="Times New Roman"/>
          <w:b/>
          <w:bCs/>
          <w:spacing w:val="-8"/>
          <w:sz w:val="24"/>
          <w:szCs w:val="24"/>
          <w:lang w:eastAsia="pl-PL"/>
        </w:rPr>
        <w:t>załącznik nr ……. do umowy</w:t>
      </w:r>
      <w:r w:rsidRPr="0038730A">
        <w:rPr>
          <w:rFonts w:ascii="Times New Roman" w:eastAsia="Times New Roman" w:hAnsi="Times New Roman" w:cs="Times New Roman"/>
          <w:bCs/>
          <w:spacing w:val="-8"/>
          <w:sz w:val="24"/>
          <w:szCs w:val="24"/>
          <w:lang w:eastAsia="pl-PL"/>
        </w:rPr>
        <w:t>):</w:t>
      </w:r>
    </w:p>
    <w:p w14:paraId="3F0749E1" w14:textId="4DA10CEE" w:rsidR="00513487" w:rsidRPr="0038730A" w:rsidRDefault="00513487" w:rsidP="0038730A">
      <w:pPr>
        <w:pStyle w:val="Akapitzlist"/>
        <w:widowControl w:val="0"/>
        <w:numPr>
          <w:ilvl w:val="0"/>
          <w:numId w:val="37"/>
        </w:numPr>
        <w:shd w:val="clear" w:color="auto" w:fill="FFFFFF"/>
        <w:tabs>
          <w:tab w:val="left" w:pos="1276"/>
        </w:tabs>
        <w:overflowPunct w:val="0"/>
        <w:autoSpaceDE w:val="0"/>
        <w:autoSpaceDN w:val="0"/>
        <w:adjustRightInd w:val="0"/>
        <w:spacing w:after="0" w:line="240" w:lineRule="auto"/>
        <w:ind w:firstLine="306"/>
        <w:jc w:val="both"/>
        <w:rPr>
          <w:rFonts w:ascii="Times New Roman" w:eastAsia="Times New Roman" w:hAnsi="Times New Roman" w:cs="Times New Roman"/>
          <w:bCs/>
          <w:spacing w:val="-8"/>
          <w:sz w:val="24"/>
          <w:szCs w:val="24"/>
          <w:lang w:eastAsia="pl-PL"/>
        </w:rPr>
      </w:pPr>
      <w:r w:rsidRPr="0038730A">
        <w:rPr>
          <w:rFonts w:ascii="Times New Roman" w:eastAsia="Times New Roman" w:hAnsi="Times New Roman" w:cs="Times New Roman"/>
          <w:bCs/>
          <w:spacing w:val="-8"/>
          <w:sz w:val="24"/>
          <w:szCs w:val="24"/>
          <w:lang w:eastAsia="pl-PL"/>
        </w:rPr>
        <w:t>miesięczną liczbę godzin usług faktycznie wykonanych,</w:t>
      </w:r>
    </w:p>
    <w:p w14:paraId="15AA1AED" w14:textId="0DEF36C2" w:rsidR="00513487" w:rsidRPr="0038730A" w:rsidRDefault="00513487" w:rsidP="0038730A">
      <w:pPr>
        <w:pStyle w:val="Akapitzlist"/>
        <w:widowControl w:val="0"/>
        <w:numPr>
          <w:ilvl w:val="0"/>
          <w:numId w:val="40"/>
        </w:numPr>
        <w:shd w:val="clear" w:color="auto" w:fill="FFFFFF"/>
        <w:tabs>
          <w:tab w:val="left" w:pos="1276"/>
        </w:tabs>
        <w:overflowPunct w:val="0"/>
        <w:autoSpaceDE w:val="0"/>
        <w:autoSpaceDN w:val="0"/>
        <w:adjustRightInd w:val="0"/>
        <w:spacing w:after="0" w:line="240" w:lineRule="auto"/>
        <w:ind w:left="1276" w:hanging="425"/>
        <w:jc w:val="both"/>
        <w:rPr>
          <w:rFonts w:ascii="Times New Roman" w:eastAsia="Times New Roman" w:hAnsi="Times New Roman" w:cs="Times New Roman"/>
          <w:bCs/>
          <w:spacing w:val="-8"/>
          <w:sz w:val="24"/>
          <w:szCs w:val="24"/>
          <w:lang w:eastAsia="pl-PL"/>
        </w:rPr>
      </w:pPr>
      <w:r w:rsidRPr="0038730A">
        <w:rPr>
          <w:rFonts w:ascii="Times New Roman" w:eastAsia="Times New Roman" w:hAnsi="Times New Roman" w:cs="Times New Roman"/>
          <w:b/>
          <w:bCs/>
          <w:spacing w:val="-8"/>
          <w:sz w:val="24"/>
          <w:szCs w:val="24"/>
          <w:lang w:eastAsia="pl-PL"/>
        </w:rPr>
        <w:lastRenderedPageBreak/>
        <w:t>wykaz osób, u których usługi nie były świadczone</w:t>
      </w:r>
      <w:r w:rsidRPr="0038730A">
        <w:rPr>
          <w:rFonts w:ascii="Times New Roman" w:eastAsia="Times New Roman" w:hAnsi="Times New Roman" w:cs="Times New Roman"/>
          <w:bCs/>
          <w:spacing w:val="-8"/>
          <w:sz w:val="24"/>
          <w:szCs w:val="24"/>
          <w:lang w:eastAsia="pl-PL"/>
        </w:rPr>
        <w:t xml:space="preserve"> zgodnie ze zleceniem, z podaniem  przyczyn uniemożliwiających realizację  usług w pełnym zakresie (</w:t>
      </w:r>
      <w:r w:rsidRPr="0038730A">
        <w:rPr>
          <w:rFonts w:ascii="Times New Roman" w:eastAsia="Times New Roman" w:hAnsi="Times New Roman" w:cs="Times New Roman"/>
          <w:b/>
          <w:bCs/>
          <w:spacing w:val="-8"/>
          <w:sz w:val="24"/>
          <w:szCs w:val="24"/>
          <w:lang w:eastAsia="pl-PL"/>
        </w:rPr>
        <w:t>załącznik nr ….. do umowy)</w:t>
      </w:r>
      <w:r w:rsidRPr="0038730A">
        <w:rPr>
          <w:rFonts w:ascii="Times New Roman" w:eastAsia="Times New Roman" w:hAnsi="Times New Roman" w:cs="Times New Roman"/>
          <w:bCs/>
          <w:spacing w:val="-8"/>
          <w:sz w:val="24"/>
          <w:szCs w:val="24"/>
          <w:lang w:eastAsia="pl-PL"/>
        </w:rPr>
        <w:t>.</w:t>
      </w:r>
    </w:p>
    <w:p w14:paraId="76FC5AF3" w14:textId="1E527B47" w:rsidR="007502F8" w:rsidRDefault="007502F8" w:rsidP="007C2F14">
      <w:pPr>
        <w:pStyle w:val="Akapitzlist"/>
        <w:numPr>
          <w:ilvl w:val="1"/>
          <w:numId w:val="28"/>
        </w:numPr>
        <w:tabs>
          <w:tab w:val="left" w:pos="993"/>
          <w:tab w:val="left" w:pos="1134"/>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Wyznaczony pracownik </w:t>
      </w:r>
      <w:r w:rsidR="00513487">
        <w:rPr>
          <w:rFonts w:ascii="Times New Roman" w:eastAsia="Times New Roman" w:hAnsi="Times New Roman" w:cs="Times New Roman"/>
          <w:bCs/>
          <w:sz w:val="24"/>
          <w:szCs w:val="24"/>
          <w:lang w:eastAsia="pl-PL"/>
        </w:rPr>
        <w:t>CUS</w:t>
      </w:r>
      <w:r>
        <w:rPr>
          <w:rFonts w:ascii="Times New Roman" w:eastAsia="Times New Roman" w:hAnsi="Times New Roman" w:cs="Times New Roman"/>
          <w:bCs/>
          <w:sz w:val="24"/>
          <w:szCs w:val="24"/>
          <w:lang w:eastAsia="pl-PL"/>
        </w:rPr>
        <w:t xml:space="preserve"> w Skarszewach weryfikuje dokumenty, o których mowa </w:t>
      </w:r>
      <w:r w:rsidR="00513487">
        <w:rPr>
          <w:rFonts w:ascii="Times New Roman" w:eastAsia="Times New Roman" w:hAnsi="Times New Roman" w:cs="Times New Roman"/>
          <w:bCs/>
          <w:sz w:val="24"/>
          <w:szCs w:val="24"/>
          <w:lang w:eastAsia="pl-PL"/>
        </w:rPr>
        <w:br/>
      </w:r>
      <w:r>
        <w:rPr>
          <w:rFonts w:ascii="Times New Roman" w:eastAsia="Times New Roman" w:hAnsi="Times New Roman" w:cs="Times New Roman"/>
          <w:bCs/>
          <w:sz w:val="24"/>
          <w:szCs w:val="24"/>
          <w:lang w:eastAsia="pl-PL"/>
        </w:rPr>
        <w:t>w ust. 4</w:t>
      </w:r>
      <w:r w:rsidR="00513487">
        <w:rPr>
          <w:rFonts w:ascii="Times New Roman" w:eastAsia="Times New Roman" w:hAnsi="Times New Roman" w:cs="Times New Roman"/>
          <w:bCs/>
          <w:sz w:val="24"/>
          <w:szCs w:val="24"/>
          <w:lang w:eastAsia="pl-PL"/>
        </w:rPr>
        <w:t>.</w:t>
      </w:r>
    </w:p>
    <w:p w14:paraId="467C083C" w14:textId="17471C5A" w:rsidR="00E220A7" w:rsidRDefault="00E220A7">
      <w:pPr>
        <w:numPr>
          <w:ilvl w:val="1"/>
          <w:numId w:val="28"/>
        </w:numPr>
        <w:tabs>
          <w:tab w:val="left" w:pos="993"/>
          <w:tab w:val="left" w:pos="1134"/>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 wykonania zadania objętego umową Oferent sporządzi sprawozdanie zgodne ze wzorem określonym w </w:t>
      </w:r>
      <w:r w:rsidR="00CC3290">
        <w:rPr>
          <w:rFonts w:ascii="Times New Roman" w:eastAsia="Times New Roman" w:hAnsi="Times New Roman" w:cs="Times New Roman"/>
          <w:bCs/>
          <w:sz w:val="24"/>
          <w:szCs w:val="24"/>
          <w:lang w:eastAsia="pl-PL"/>
        </w:rPr>
        <w:t>rozporządzeniu Przewodniczącego Komitetu do spraw Pożytku Publicznego z dnia 24 października 2018 r. w sprawie wzorów ofert i ramowych wzorów umów dotyczących realizacji zadań publicznych oraz wzorów sprawozdań z wykonania tych zadań (Dz.U. z 2018 r., poz. 2057)</w:t>
      </w:r>
      <w:r w:rsidR="00E25E83">
        <w:rPr>
          <w:rFonts w:ascii="Times New Roman" w:eastAsia="Times New Roman" w:hAnsi="Times New Roman" w:cs="Times New Roman"/>
          <w:bCs/>
          <w:sz w:val="24"/>
          <w:szCs w:val="24"/>
          <w:lang w:eastAsia="pl-PL"/>
        </w:rPr>
        <w:t>, w terminie 30 dni od daty zakończenia realizacji zadania.</w:t>
      </w:r>
    </w:p>
    <w:p w14:paraId="03D6AFFA" w14:textId="75BD4984" w:rsidR="00A770FD" w:rsidRDefault="00CC3290">
      <w:pPr>
        <w:numPr>
          <w:ilvl w:val="1"/>
          <w:numId w:val="28"/>
        </w:numPr>
        <w:tabs>
          <w:tab w:val="left" w:pos="993"/>
          <w:tab w:val="left" w:pos="1134"/>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Podmiot realizujący </w:t>
      </w:r>
      <w:r w:rsidR="00A770FD">
        <w:rPr>
          <w:rFonts w:ascii="Times New Roman" w:eastAsia="Times New Roman" w:hAnsi="Times New Roman" w:cs="Times New Roman"/>
          <w:bCs/>
          <w:sz w:val="24"/>
          <w:szCs w:val="24"/>
          <w:lang w:eastAsia="pl-PL"/>
        </w:rPr>
        <w:t xml:space="preserve">będzie zobowiązany załączyć do sprawozdania końcowego </w:t>
      </w:r>
      <w:r>
        <w:rPr>
          <w:rFonts w:ascii="Times New Roman" w:eastAsia="Times New Roman" w:hAnsi="Times New Roman" w:cs="Times New Roman"/>
          <w:bCs/>
          <w:sz w:val="24"/>
          <w:szCs w:val="24"/>
          <w:lang w:eastAsia="pl-PL"/>
        </w:rPr>
        <w:br/>
      </w:r>
      <w:r w:rsidR="00A770FD">
        <w:rPr>
          <w:rFonts w:ascii="Times New Roman" w:eastAsia="Times New Roman" w:hAnsi="Times New Roman" w:cs="Times New Roman"/>
          <w:bCs/>
          <w:sz w:val="24"/>
          <w:szCs w:val="24"/>
          <w:lang w:eastAsia="pl-PL"/>
        </w:rPr>
        <w:t xml:space="preserve">z realizacji zadania publicznego spis wszystkich faktur (rachunków), które opłacone zostały w całości lub w części ze środków pochodzących z </w:t>
      </w:r>
      <w:r w:rsidR="00E25E83">
        <w:rPr>
          <w:rFonts w:ascii="Times New Roman" w:eastAsia="Times New Roman" w:hAnsi="Times New Roman" w:cs="Times New Roman"/>
          <w:bCs/>
          <w:sz w:val="24"/>
          <w:szCs w:val="24"/>
          <w:lang w:eastAsia="pl-PL"/>
        </w:rPr>
        <w:t>dotacji</w:t>
      </w:r>
      <w:r w:rsidR="00A770FD">
        <w:rPr>
          <w:rFonts w:ascii="Times New Roman" w:eastAsia="Times New Roman" w:hAnsi="Times New Roman" w:cs="Times New Roman"/>
          <w:bCs/>
          <w:sz w:val="24"/>
          <w:szCs w:val="24"/>
          <w:lang w:eastAsia="pl-PL"/>
        </w:rPr>
        <w:t xml:space="preserve">. Spis powinien zawierać: nr faktury (rachunku), datę wystawienia, datę zapłaty, wysokość wydatkowanej kwoty i wskazanie, w jakiej części została pokryta ze środków </w:t>
      </w:r>
      <w:r w:rsidR="00855E06">
        <w:rPr>
          <w:rFonts w:ascii="Times New Roman" w:eastAsia="Times New Roman" w:hAnsi="Times New Roman" w:cs="Times New Roman"/>
          <w:bCs/>
          <w:sz w:val="24"/>
          <w:szCs w:val="24"/>
          <w:lang w:eastAsia="pl-PL"/>
        </w:rPr>
        <w:t>Programu</w:t>
      </w:r>
      <w:r w:rsidR="00A770FD">
        <w:rPr>
          <w:rFonts w:ascii="Times New Roman" w:eastAsia="Times New Roman" w:hAnsi="Times New Roman" w:cs="Times New Roman"/>
          <w:bCs/>
          <w:sz w:val="24"/>
          <w:szCs w:val="24"/>
          <w:lang w:eastAsia="pl-PL"/>
        </w:rPr>
        <w:t>, a w jakiej ze środków własnych oferenta oraz rodzaj towaru lub zakupionej usługi</w:t>
      </w:r>
      <w:r w:rsidR="006E1E9D">
        <w:rPr>
          <w:rFonts w:ascii="Times New Roman" w:eastAsia="Times New Roman" w:hAnsi="Times New Roman" w:cs="Times New Roman"/>
          <w:bCs/>
          <w:sz w:val="24"/>
          <w:szCs w:val="24"/>
          <w:lang w:eastAsia="pl-PL"/>
        </w:rPr>
        <w:t>.</w:t>
      </w:r>
      <w:r w:rsidR="00A770FD">
        <w:rPr>
          <w:rFonts w:ascii="Times New Roman" w:eastAsia="Times New Roman" w:hAnsi="Times New Roman" w:cs="Times New Roman"/>
          <w:bCs/>
          <w:sz w:val="24"/>
          <w:szCs w:val="24"/>
          <w:lang w:eastAsia="pl-PL"/>
        </w:rPr>
        <w:t xml:space="preserve"> </w:t>
      </w:r>
    </w:p>
    <w:p w14:paraId="5E29C277" w14:textId="03F14C8B" w:rsidR="00A770FD" w:rsidRPr="00513487" w:rsidRDefault="00A770FD">
      <w:pPr>
        <w:numPr>
          <w:ilvl w:val="1"/>
          <w:numId w:val="28"/>
        </w:numPr>
        <w:tabs>
          <w:tab w:val="left" w:pos="993"/>
          <w:tab w:val="left" w:pos="1134"/>
        </w:tabs>
        <w:spacing w:after="0" w:line="276" w:lineRule="auto"/>
        <w:ind w:left="567" w:hanging="567"/>
        <w:jc w:val="both"/>
        <w:rPr>
          <w:rFonts w:ascii="Times New Roman" w:eastAsia="Times New Roman" w:hAnsi="Times New Roman" w:cs="Times New Roman"/>
          <w:bCs/>
          <w:sz w:val="24"/>
          <w:szCs w:val="24"/>
          <w:lang w:eastAsia="pl-PL"/>
        </w:rPr>
      </w:pPr>
      <w:r w:rsidRPr="00513487">
        <w:rPr>
          <w:rFonts w:ascii="Times New Roman" w:eastAsia="Times New Roman" w:hAnsi="Times New Roman" w:cs="Times New Roman"/>
          <w:bCs/>
          <w:sz w:val="24"/>
          <w:szCs w:val="24"/>
          <w:lang w:eastAsia="pl-PL"/>
        </w:rPr>
        <w:t>Wszelkie zmiany związane z dokonywaniem przesunięć pomiędzy poszczególnymi pozycjami kosztów określonych w kalkulacji przewidywanych kosztów realizacji zadania, z zachowaniem warunków określonych w Programie</w:t>
      </w:r>
      <w:r w:rsidR="00046748" w:rsidRPr="00513487">
        <w:rPr>
          <w:rFonts w:ascii="Times New Roman" w:eastAsia="Times New Roman" w:hAnsi="Times New Roman" w:cs="Times New Roman"/>
          <w:bCs/>
          <w:sz w:val="24"/>
          <w:szCs w:val="24"/>
          <w:lang w:eastAsia="pl-PL"/>
        </w:rPr>
        <w:t xml:space="preserve"> (</w:t>
      </w:r>
      <w:r w:rsidR="006A12AB" w:rsidRPr="00513487">
        <w:rPr>
          <w:rFonts w:ascii="Times New Roman" w:eastAsia="Times New Roman" w:hAnsi="Times New Roman" w:cs="Times New Roman"/>
          <w:bCs/>
          <w:sz w:val="24"/>
          <w:szCs w:val="24"/>
          <w:lang w:eastAsia="pl-PL"/>
        </w:rPr>
        <w:t>szerzej opisane w części IX ogłoszenia dot. kwalifikowalności kosztów</w:t>
      </w:r>
      <w:r w:rsidR="00046748" w:rsidRPr="00513487">
        <w:rPr>
          <w:rFonts w:ascii="Times New Roman" w:eastAsia="Times New Roman" w:hAnsi="Times New Roman" w:cs="Times New Roman"/>
          <w:bCs/>
          <w:sz w:val="24"/>
          <w:szCs w:val="24"/>
          <w:lang w:eastAsia="pl-PL"/>
        </w:rPr>
        <w:t>)</w:t>
      </w:r>
      <w:r w:rsidRPr="00513487">
        <w:rPr>
          <w:rFonts w:ascii="Times New Roman" w:eastAsia="Times New Roman" w:hAnsi="Times New Roman" w:cs="Times New Roman"/>
          <w:bCs/>
          <w:sz w:val="24"/>
          <w:szCs w:val="24"/>
          <w:lang w:eastAsia="pl-PL"/>
        </w:rPr>
        <w:t xml:space="preserve"> </w:t>
      </w:r>
      <w:r w:rsidR="006A12AB" w:rsidRPr="00513487">
        <w:rPr>
          <w:rFonts w:ascii="Times New Roman" w:eastAsia="Times New Roman" w:hAnsi="Times New Roman" w:cs="Times New Roman"/>
          <w:bCs/>
          <w:sz w:val="24"/>
          <w:szCs w:val="24"/>
          <w:lang w:eastAsia="pl-PL"/>
        </w:rPr>
        <w:t xml:space="preserve">- </w:t>
      </w:r>
      <w:r w:rsidRPr="00513487">
        <w:rPr>
          <w:rFonts w:ascii="Times New Roman" w:eastAsia="Times New Roman" w:hAnsi="Times New Roman" w:cs="Times New Roman"/>
          <w:bCs/>
          <w:sz w:val="24"/>
          <w:szCs w:val="24"/>
          <w:lang w:eastAsia="pl-PL"/>
        </w:rPr>
        <w:t xml:space="preserve">będą wymagały </w:t>
      </w:r>
      <w:r w:rsidR="006A12AB" w:rsidRPr="00513487">
        <w:rPr>
          <w:rFonts w:ascii="Times New Roman" w:eastAsia="Times New Roman" w:hAnsi="Times New Roman" w:cs="Times New Roman"/>
          <w:bCs/>
          <w:sz w:val="24"/>
          <w:szCs w:val="24"/>
          <w:lang w:eastAsia="pl-PL"/>
        </w:rPr>
        <w:t>formy pisemnej.</w:t>
      </w:r>
    </w:p>
    <w:p w14:paraId="0316355D" w14:textId="5DDD8C14" w:rsidR="00A770FD" w:rsidRDefault="00A770FD">
      <w:pPr>
        <w:numPr>
          <w:ilvl w:val="1"/>
          <w:numId w:val="28"/>
        </w:numPr>
        <w:tabs>
          <w:tab w:val="left" w:pos="993"/>
          <w:tab w:val="left" w:pos="1134"/>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zakresie związanym z realizacją zadania publicznego, w tym z gromadzeniem, przetwarzaniem i przekazywaniem danych osobowych, podmiot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(Urz. UE L119 z 04.05.2016, str. 1, z </w:t>
      </w:r>
      <w:proofErr w:type="spellStart"/>
      <w:r>
        <w:rPr>
          <w:rFonts w:ascii="Times New Roman" w:eastAsia="Times New Roman" w:hAnsi="Times New Roman" w:cs="Times New Roman"/>
          <w:bCs/>
          <w:sz w:val="24"/>
          <w:szCs w:val="24"/>
          <w:lang w:eastAsia="pl-PL"/>
        </w:rPr>
        <w:t>późn</w:t>
      </w:r>
      <w:proofErr w:type="spellEnd"/>
      <w:r>
        <w:rPr>
          <w:rFonts w:ascii="Times New Roman" w:eastAsia="Times New Roman" w:hAnsi="Times New Roman" w:cs="Times New Roman"/>
          <w:bCs/>
          <w:sz w:val="24"/>
          <w:szCs w:val="24"/>
          <w:lang w:eastAsia="pl-PL"/>
        </w:rPr>
        <w:t>. zm.), zwanego dalej RODO.</w:t>
      </w:r>
    </w:p>
    <w:p w14:paraId="1753CCA3" w14:textId="76EFF791" w:rsidR="00443A11" w:rsidRPr="00443A11" w:rsidRDefault="00443A11">
      <w:pPr>
        <w:numPr>
          <w:ilvl w:val="1"/>
          <w:numId w:val="28"/>
        </w:numPr>
        <w:tabs>
          <w:tab w:val="left" w:pos="993"/>
          <w:tab w:val="left" w:pos="1134"/>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związku z przepisami ustawy z dnia 19 lipca 2019 r. o zapewnieniu dostępności osobom ze szczególnymi potrzebami </w:t>
      </w:r>
      <w:r w:rsidRPr="00443A11">
        <w:rPr>
          <w:rFonts w:ascii="Times New Roman" w:eastAsia="Times New Roman" w:hAnsi="Times New Roman" w:cs="Times New Roman"/>
          <w:bCs/>
          <w:sz w:val="24"/>
          <w:szCs w:val="24"/>
          <w:lang w:eastAsia="pl-PL"/>
        </w:rPr>
        <w:t>(</w:t>
      </w:r>
      <w:proofErr w:type="spellStart"/>
      <w:r w:rsidRPr="00443A11">
        <w:rPr>
          <w:rFonts w:ascii="Times New Roman" w:eastAsia="Times New Roman" w:hAnsi="Times New Roman" w:cs="Times New Roman"/>
          <w:bCs/>
          <w:sz w:val="24"/>
          <w:szCs w:val="24"/>
          <w:lang w:eastAsia="pl-PL"/>
        </w:rPr>
        <w:t>t.j</w:t>
      </w:r>
      <w:proofErr w:type="spellEnd"/>
      <w:r w:rsidRPr="00443A11">
        <w:rPr>
          <w:rFonts w:ascii="Times New Roman" w:eastAsia="Times New Roman" w:hAnsi="Times New Roman" w:cs="Times New Roman"/>
          <w:bCs/>
          <w:sz w:val="24"/>
          <w:szCs w:val="24"/>
          <w:lang w:eastAsia="pl-PL"/>
        </w:rPr>
        <w:t xml:space="preserve">. </w:t>
      </w:r>
      <w:r w:rsidRPr="00443A11">
        <w:rPr>
          <w:rFonts w:ascii="Times New Roman" w:hAnsi="Times New Roman" w:cs="Times New Roman"/>
          <w:sz w:val="24"/>
          <w:szCs w:val="24"/>
        </w:rPr>
        <w:t>Dz.U. z 202</w:t>
      </w:r>
      <w:r w:rsidR="00437F1A">
        <w:rPr>
          <w:rFonts w:ascii="Times New Roman" w:hAnsi="Times New Roman" w:cs="Times New Roman"/>
          <w:sz w:val="24"/>
          <w:szCs w:val="24"/>
        </w:rPr>
        <w:t>4</w:t>
      </w:r>
      <w:r w:rsidRPr="00443A11">
        <w:rPr>
          <w:rFonts w:ascii="Times New Roman" w:hAnsi="Times New Roman" w:cs="Times New Roman"/>
          <w:sz w:val="24"/>
          <w:szCs w:val="24"/>
        </w:rPr>
        <w:t xml:space="preserve"> r., poz. </w:t>
      </w:r>
      <w:r w:rsidR="00437F1A">
        <w:rPr>
          <w:rFonts w:ascii="Times New Roman" w:hAnsi="Times New Roman" w:cs="Times New Roman"/>
          <w:sz w:val="24"/>
          <w:szCs w:val="24"/>
        </w:rPr>
        <w:t>1411 ze zm.</w:t>
      </w:r>
      <w:r>
        <w:rPr>
          <w:rFonts w:ascii="Times New Roman" w:hAnsi="Times New Roman" w:cs="Times New Roman"/>
          <w:sz w:val="24"/>
          <w:szCs w:val="24"/>
        </w:rPr>
        <w:t>) każda oferta zgłaszana do konkursu winna uwzględniać realizację działań na rzecz równego dostępu do działalności prowadzonej przez organizację pozarządową dla osób ze szczególnymi potrzebami.</w:t>
      </w:r>
    </w:p>
    <w:p w14:paraId="029E7261" w14:textId="77777777" w:rsidR="00A770FD" w:rsidRPr="00AC2837" w:rsidRDefault="00A770FD" w:rsidP="00604783">
      <w:pPr>
        <w:spacing w:after="0" w:line="240" w:lineRule="auto"/>
        <w:jc w:val="both"/>
        <w:rPr>
          <w:rFonts w:ascii="Times New Roman" w:eastAsia="Times New Roman" w:hAnsi="Times New Roman" w:cs="Times New Roman"/>
          <w:bCs/>
          <w:sz w:val="24"/>
          <w:szCs w:val="24"/>
          <w:lang w:eastAsia="pl-PL"/>
        </w:rPr>
      </w:pPr>
    </w:p>
    <w:p w14:paraId="0755EE10" w14:textId="3EFBB864" w:rsidR="00AC2837" w:rsidRPr="009A50A1" w:rsidRDefault="006B7CA8" w:rsidP="00F4527A">
      <w:pPr>
        <w:pStyle w:val="Akapitzlist"/>
        <w:numPr>
          <w:ilvl w:val="0"/>
          <w:numId w:val="28"/>
        </w:numPr>
        <w:shd w:val="clear" w:color="auto" w:fill="C0E399"/>
        <w:spacing w:after="0" w:line="276"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ZASADY PRZYZNAWANIA DOTACJI</w:t>
      </w:r>
    </w:p>
    <w:p w14:paraId="1D9A9AAC" w14:textId="71B6F6AF" w:rsidR="00881934" w:rsidRDefault="00881934">
      <w:pPr>
        <w:numPr>
          <w:ilvl w:val="1"/>
          <w:numId w:val="28"/>
        </w:numPr>
        <w:tabs>
          <w:tab w:val="left" w:pos="993"/>
          <w:tab w:val="left" w:pos="1134"/>
        </w:tabs>
        <w:spacing w:after="0" w:line="276" w:lineRule="auto"/>
        <w:ind w:left="567" w:hanging="425"/>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 xml:space="preserve">Warunkiem </w:t>
      </w:r>
      <w:r>
        <w:rPr>
          <w:rFonts w:ascii="Times New Roman" w:eastAsia="Times New Roman" w:hAnsi="Times New Roman" w:cs="Times New Roman"/>
          <w:bCs/>
          <w:sz w:val="24"/>
          <w:szCs w:val="24"/>
          <w:lang w:eastAsia="pl-PL"/>
        </w:rPr>
        <w:t>przystąpienia do konkursu</w:t>
      </w:r>
      <w:r w:rsidRPr="00AC2837">
        <w:rPr>
          <w:rFonts w:ascii="Times New Roman" w:eastAsia="Times New Roman" w:hAnsi="Times New Roman" w:cs="Times New Roman"/>
          <w:bCs/>
          <w:sz w:val="24"/>
          <w:szCs w:val="24"/>
          <w:lang w:eastAsia="pl-PL"/>
        </w:rPr>
        <w:t xml:space="preserve"> jest złożenie oferty na formularzu zgodnym ze wzorem określonym w Rozporządzeniu Przewodniczącego Komitetu do Spraw Pożytku Publicznego w sprawie wzorów ofert i ramowych wzorów umów dotyczących realizacji zadań publicznych oraz wzorów sprawozdań z wykonania tych zadań z dnia 24 października 2018 roku (Dz. U. z 2018 r., poz. 2057), złożenie go w terminie i w sposób określony w niniejszym ogłoszeniu oraz podpisanie umowy na realizację zadania publicznego. </w:t>
      </w:r>
    </w:p>
    <w:p w14:paraId="069A9882" w14:textId="2645A38F" w:rsidR="00AC2837" w:rsidRPr="009A50A1" w:rsidRDefault="00AC2837">
      <w:pPr>
        <w:pStyle w:val="Akapitzlist"/>
        <w:numPr>
          <w:ilvl w:val="1"/>
          <w:numId w:val="28"/>
        </w:numPr>
        <w:spacing w:after="0" w:line="276" w:lineRule="auto"/>
        <w:ind w:left="567" w:hanging="425"/>
        <w:jc w:val="both"/>
        <w:rPr>
          <w:rFonts w:ascii="Times New Roman" w:eastAsia="Times New Roman" w:hAnsi="Times New Roman" w:cs="Times New Roman"/>
          <w:bCs/>
          <w:sz w:val="24"/>
          <w:szCs w:val="24"/>
          <w:lang w:eastAsia="pl-PL"/>
        </w:rPr>
      </w:pPr>
      <w:r w:rsidRPr="009A50A1">
        <w:rPr>
          <w:rFonts w:ascii="Times New Roman" w:eastAsia="Times New Roman" w:hAnsi="Times New Roman" w:cs="Times New Roman"/>
          <w:bCs/>
          <w:sz w:val="24"/>
          <w:szCs w:val="24"/>
          <w:lang w:eastAsia="pl-PL"/>
        </w:rPr>
        <w:t>Dotacja zostanie przyznana w drodze wyboru najkorzystniejszej oferty po podjęciu decyzji przez Burmistrza Skarszew.</w:t>
      </w:r>
    </w:p>
    <w:p w14:paraId="73D96BA5" w14:textId="151695CA" w:rsidR="00AC2837" w:rsidRPr="009A50A1" w:rsidRDefault="00AC2837">
      <w:pPr>
        <w:numPr>
          <w:ilvl w:val="1"/>
          <w:numId w:val="28"/>
        </w:numPr>
        <w:spacing w:after="0" w:line="276" w:lineRule="auto"/>
        <w:ind w:left="567" w:hanging="425"/>
        <w:jc w:val="both"/>
        <w:rPr>
          <w:rFonts w:ascii="Times New Roman" w:eastAsia="Times New Roman" w:hAnsi="Times New Roman" w:cs="Times New Roman"/>
          <w:bCs/>
          <w:sz w:val="24"/>
          <w:szCs w:val="24"/>
          <w:lang w:eastAsia="pl-PL"/>
        </w:rPr>
      </w:pPr>
      <w:r w:rsidRPr="009A50A1">
        <w:rPr>
          <w:rFonts w:ascii="Times New Roman" w:eastAsia="Times New Roman" w:hAnsi="Times New Roman" w:cs="Times New Roman"/>
          <w:bCs/>
          <w:sz w:val="24"/>
          <w:szCs w:val="24"/>
          <w:lang w:eastAsia="pl-PL"/>
        </w:rPr>
        <w:lastRenderedPageBreak/>
        <w:t xml:space="preserve">Dotacja może być przyznana wyłącznie na </w:t>
      </w:r>
      <w:r w:rsidR="00923961">
        <w:rPr>
          <w:rFonts w:ascii="Times New Roman" w:eastAsia="Times New Roman" w:hAnsi="Times New Roman" w:cs="Times New Roman"/>
          <w:bCs/>
          <w:sz w:val="24"/>
          <w:szCs w:val="24"/>
          <w:lang w:eastAsia="pl-PL"/>
        </w:rPr>
        <w:t>realizację</w:t>
      </w:r>
      <w:r w:rsidRPr="009A50A1">
        <w:rPr>
          <w:rFonts w:ascii="Times New Roman" w:eastAsia="Times New Roman" w:hAnsi="Times New Roman" w:cs="Times New Roman"/>
          <w:bCs/>
          <w:sz w:val="24"/>
          <w:szCs w:val="24"/>
          <w:lang w:eastAsia="pl-PL"/>
        </w:rPr>
        <w:t xml:space="preserve"> zadania, o którym mowa </w:t>
      </w:r>
      <w:r w:rsidRPr="009A50A1">
        <w:rPr>
          <w:rFonts w:ascii="Times New Roman" w:eastAsia="Times New Roman" w:hAnsi="Times New Roman" w:cs="Times New Roman"/>
          <w:bCs/>
          <w:sz w:val="24"/>
          <w:szCs w:val="24"/>
          <w:lang w:eastAsia="pl-PL"/>
        </w:rPr>
        <w:br/>
        <w:t>w ogłoszeniu.</w:t>
      </w:r>
    </w:p>
    <w:p w14:paraId="77039086" w14:textId="77777777" w:rsidR="00AC2837" w:rsidRPr="009A50A1" w:rsidRDefault="00AC2837">
      <w:pPr>
        <w:numPr>
          <w:ilvl w:val="1"/>
          <w:numId w:val="28"/>
        </w:numPr>
        <w:spacing w:after="0" w:line="276" w:lineRule="auto"/>
        <w:ind w:left="567" w:hanging="425"/>
        <w:jc w:val="both"/>
        <w:rPr>
          <w:rFonts w:ascii="Times New Roman" w:eastAsia="Times New Roman" w:hAnsi="Times New Roman" w:cs="Times New Roman"/>
          <w:bCs/>
          <w:sz w:val="24"/>
          <w:szCs w:val="24"/>
          <w:lang w:eastAsia="pl-PL"/>
        </w:rPr>
      </w:pPr>
      <w:r w:rsidRPr="009A50A1">
        <w:rPr>
          <w:rFonts w:ascii="Times New Roman" w:eastAsia="Times New Roman" w:hAnsi="Times New Roman" w:cs="Times New Roman"/>
          <w:bCs/>
          <w:sz w:val="24"/>
          <w:szCs w:val="24"/>
          <w:lang w:eastAsia="pl-PL"/>
        </w:rPr>
        <w:t xml:space="preserve">Forma realizacji zadania: </w:t>
      </w:r>
      <w:r w:rsidRPr="009A50A1">
        <w:rPr>
          <w:rFonts w:ascii="Times New Roman" w:eastAsia="Times New Roman" w:hAnsi="Times New Roman" w:cs="Times New Roman"/>
          <w:b/>
          <w:sz w:val="24"/>
          <w:szCs w:val="24"/>
          <w:lang w:eastAsia="pl-PL"/>
        </w:rPr>
        <w:t>powierzenie</w:t>
      </w:r>
      <w:r w:rsidRPr="009A50A1">
        <w:rPr>
          <w:rFonts w:ascii="Times New Roman" w:eastAsia="Times New Roman" w:hAnsi="Times New Roman" w:cs="Times New Roman"/>
          <w:bCs/>
          <w:sz w:val="24"/>
          <w:szCs w:val="24"/>
          <w:lang w:eastAsia="pl-PL"/>
        </w:rPr>
        <w:t>.</w:t>
      </w:r>
    </w:p>
    <w:p w14:paraId="5ECC60FC" w14:textId="7BA74D6A" w:rsidR="00AC2837" w:rsidRPr="009A50A1" w:rsidRDefault="00AC2837">
      <w:pPr>
        <w:pStyle w:val="Akapitzlist"/>
        <w:numPr>
          <w:ilvl w:val="1"/>
          <w:numId w:val="28"/>
        </w:numPr>
        <w:spacing w:after="0" w:line="276" w:lineRule="auto"/>
        <w:ind w:left="567" w:hanging="425"/>
        <w:jc w:val="both"/>
        <w:rPr>
          <w:rFonts w:ascii="Times New Roman" w:eastAsia="Times New Roman" w:hAnsi="Times New Roman" w:cs="Times New Roman"/>
          <w:bCs/>
          <w:sz w:val="24"/>
          <w:szCs w:val="24"/>
          <w:lang w:eastAsia="pl-PL"/>
        </w:rPr>
      </w:pPr>
      <w:r w:rsidRPr="009A50A1">
        <w:rPr>
          <w:rFonts w:ascii="Times New Roman" w:eastAsia="Times New Roman" w:hAnsi="Times New Roman" w:cs="Times New Roman"/>
          <w:bCs/>
          <w:sz w:val="24"/>
          <w:szCs w:val="24"/>
          <w:lang w:eastAsia="pl-PL"/>
        </w:rPr>
        <w:t>Zasady przekazywania dotacji na zlecenie realizacji zadań publicznych określają przepisy:</w:t>
      </w:r>
    </w:p>
    <w:p w14:paraId="61B18A92" w14:textId="41D588EA" w:rsidR="00AC2837" w:rsidRPr="00AC2837" w:rsidRDefault="00AC2837">
      <w:pPr>
        <w:numPr>
          <w:ilvl w:val="0"/>
          <w:numId w:val="3"/>
        </w:numPr>
        <w:tabs>
          <w:tab w:val="num" w:pos="1134"/>
        </w:tabs>
        <w:spacing w:after="0" w:line="276" w:lineRule="auto"/>
        <w:ind w:left="993" w:hanging="426"/>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ustawa o działalności pożytku publicznego i o wolontariacie z dnia 24 kwietnia 2003 roku</w:t>
      </w:r>
      <w:r w:rsidR="00437F1A">
        <w:rPr>
          <w:rFonts w:ascii="Times New Roman" w:eastAsia="Times New Roman" w:hAnsi="Times New Roman" w:cs="Times New Roman"/>
          <w:bCs/>
          <w:sz w:val="24"/>
          <w:szCs w:val="24"/>
          <w:lang w:eastAsia="pl-PL"/>
        </w:rPr>
        <w:t xml:space="preserve"> </w:t>
      </w:r>
      <w:r w:rsidR="00437F1A" w:rsidRPr="00464CF9">
        <w:rPr>
          <w:rFonts w:ascii="Times New Roman" w:eastAsia="Times New Roman" w:hAnsi="Times New Roman" w:cs="Times New Roman"/>
          <w:bCs/>
          <w:sz w:val="24"/>
          <w:szCs w:val="20"/>
          <w:lang w:eastAsia="pl-PL"/>
        </w:rPr>
        <w:t>(t.</w:t>
      </w:r>
      <w:r w:rsidR="00437F1A">
        <w:rPr>
          <w:rFonts w:ascii="Times New Roman" w:eastAsia="Times New Roman" w:hAnsi="Times New Roman" w:cs="Times New Roman"/>
          <w:bCs/>
          <w:sz w:val="24"/>
          <w:szCs w:val="20"/>
          <w:lang w:eastAsia="pl-PL"/>
        </w:rPr>
        <w:t xml:space="preserve"> </w:t>
      </w:r>
      <w:r w:rsidR="00437F1A" w:rsidRPr="00464CF9">
        <w:rPr>
          <w:rFonts w:ascii="Times New Roman" w:eastAsia="Times New Roman" w:hAnsi="Times New Roman" w:cs="Times New Roman"/>
          <w:bCs/>
          <w:sz w:val="24"/>
          <w:szCs w:val="20"/>
          <w:lang w:eastAsia="pl-PL"/>
        </w:rPr>
        <w:t>j. Dz. U. z 202</w:t>
      </w:r>
      <w:r w:rsidR="00437F1A">
        <w:rPr>
          <w:rFonts w:ascii="Times New Roman" w:eastAsia="Times New Roman" w:hAnsi="Times New Roman" w:cs="Times New Roman"/>
          <w:bCs/>
          <w:sz w:val="24"/>
          <w:szCs w:val="20"/>
          <w:lang w:eastAsia="pl-PL"/>
        </w:rPr>
        <w:t>4</w:t>
      </w:r>
      <w:r w:rsidR="00437F1A" w:rsidRPr="00464CF9">
        <w:rPr>
          <w:rFonts w:ascii="Times New Roman" w:eastAsia="Times New Roman" w:hAnsi="Times New Roman" w:cs="Times New Roman"/>
          <w:bCs/>
          <w:sz w:val="24"/>
          <w:szCs w:val="20"/>
          <w:lang w:eastAsia="pl-PL"/>
        </w:rPr>
        <w:t xml:space="preserve"> r., poz. </w:t>
      </w:r>
      <w:r w:rsidR="00437F1A">
        <w:rPr>
          <w:rFonts w:ascii="Times New Roman" w:eastAsia="Times New Roman" w:hAnsi="Times New Roman" w:cs="Times New Roman"/>
          <w:bCs/>
          <w:sz w:val="24"/>
          <w:szCs w:val="20"/>
          <w:lang w:eastAsia="pl-PL"/>
        </w:rPr>
        <w:t>1491 ze zm.),</w:t>
      </w:r>
    </w:p>
    <w:p w14:paraId="731DF9DF" w14:textId="1A815555" w:rsidR="00AC2837" w:rsidRDefault="00AC2837">
      <w:pPr>
        <w:numPr>
          <w:ilvl w:val="0"/>
          <w:numId w:val="3"/>
        </w:numPr>
        <w:tabs>
          <w:tab w:val="num" w:pos="1134"/>
        </w:tabs>
        <w:spacing w:after="0" w:line="276" w:lineRule="auto"/>
        <w:ind w:left="993" w:hanging="426"/>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ustawa z dnia 27 sierpnia 2009 roku o finansach publicznych (</w:t>
      </w:r>
      <w:proofErr w:type="spellStart"/>
      <w:r w:rsidRPr="00AC2837">
        <w:rPr>
          <w:rFonts w:ascii="Times New Roman" w:eastAsia="Times New Roman" w:hAnsi="Times New Roman" w:cs="Times New Roman"/>
          <w:bCs/>
          <w:sz w:val="24"/>
          <w:szCs w:val="24"/>
          <w:lang w:eastAsia="pl-PL"/>
        </w:rPr>
        <w:t>t.j</w:t>
      </w:r>
      <w:proofErr w:type="spellEnd"/>
      <w:r w:rsidRPr="00AC2837">
        <w:rPr>
          <w:rFonts w:ascii="Times New Roman" w:eastAsia="Times New Roman" w:hAnsi="Times New Roman" w:cs="Times New Roman"/>
          <w:bCs/>
          <w:sz w:val="24"/>
          <w:szCs w:val="24"/>
          <w:lang w:eastAsia="pl-PL"/>
        </w:rPr>
        <w:t>. Dz. U. z 20</w:t>
      </w:r>
      <w:r w:rsidR="00F60973">
        <w:rPr>
          <w:rFonts w:ascii="Times New Roman" w:eastAsia="Times New Roman" w:hAnsi="Times New Roman" w:cs="Times New Roman"/>
          <w:bCs/>
          <w:sz w:val="24"/>
          <w:szCs w:val="24"/>
          <w:lang w:eastAsia="pl-PL"/>
        </w:rPr>
        <w:t>2</w:t>
      </w:r>
      <w:r w:rsidR="00437F1A">
        <w:rPr>
          <w:rFonts w:ascii="Times New Roman" w:eastAsia="Times New Roman" w:hAnsi="Times New Roman" w:cs="Times New Roman"/>
          <w:bCs/>
          <w:sz w:val="24"/>
          <w:szCs w:val="24"/>
          <w:lang w:eastAsia="pl-PL"/>
        </w:rPr>
        <w:t>4</w:t>
      </w:r>
      <w:r w:rsidRPr="00AC2837">
        <w:rPr>
          <w:rFonts w:ascii="Times New Roman" w:eastAsia="Times New Roman" w:hAnsi="Times New Roman" w:cs="Times New Roman"/>
          <w:bCs/>
          <w:sz w:val="24"/>
          <w:szCs w:val="24"/>
          <w:lang w:eastAsia="pl-PL"/>
        </w:rPr>
        <w:t xml:space="preserve"> r., poz. </w:t>
      </w:r>
      <w:r w:rsidR="00437F1A">
        <w:rPr>
          <w:rFonts w:ascii="Times New Roman" w:eastAsia="Times New Roman" w:hAnsi="Times New Roman" w:cs="Times New Roman"/>
          <w:bCs/>
          <w:sz w:val="24"/>
          <w:szCs w:val="24"/>
          <w:lang w:eastAsia="pl-PL"/>
        </w:rPr>
        <w:t>1530</w:t>
      </w:r>
      <w:r w:rsidRPr="00AC2837">
        <w:rPr>
          <w:rFonts w:ascii="Times New Roman" w:eastAsia="Times New Roman" w:hAnsi="Times New Roman" w:cs="Times New Roman"/>
          <w:bCs/>
          <w:sz w:val="24"/>
          <w:szCs w:val="24"/>
          <w:lang w:eastAsia="pl-PL"/>
        </w:rPr>
        <w:t xml:space="preserve"> ze zm.).</w:t>
      </w:r>
    </w:p>
    <w:p w14:paraId="6007E35C" w14:textId="416C8064" w:rsidR="00AC2837" w:rsidRDefault="00AC2837">
      <w:pPr>
        <w:numPr>
          <w:ilvl w:val="1"/>
          <w:numId w:val="28"/>
        </w:numPr>
        <w:spacing w:after="0" w:line="276" w:lineRule="auto"/>
        <w:ind w:left="567" w:hanging="425"/>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 xml:space="preserve">Dotacja przyznawana na realizację zadania określonego w </w:t>
      </w:r>
      <w:r w:rsidR="00B370FE">
        <w:rPr>
          <w:rFonts w:ascii="Times New Roman" w:eastAsia="Times New Roman" w:hAnsi="Times New Roman" w:cs="Times New Roman"/>
          <w:bCs/>
          <w:sz w:val="24"/>
          <w:szCs w:val="24"/>
          <w:lang w:eastAsia="pl-PL"/>
        </w:rPr>
        <w:t>części</w:t>
      </w:r>
      <w:r w:rsidR="00A93911">
        <w:rPr>
          <w:rFonts w:ascii="Times New Roman" w:eastAsia="Times New Roman" w:hAnsi="Times New Roman" w:cs="Times New Roman"/>
          <w:bCs/>
          <w:sz w:val="24"/>
          <w:szCs w:val="24"/>
          <w:lang w:eastAsia="pl-PL"/>
        </w:rPr>
        <w:t xml:space="preserve"> I</w:t>
      </w:r>
      <w:r w:rsidRPr="00AC2837">
        <w:rPr>
          <w:rFonts w:ascii="Times New Roman" w:eastAsia="Times New Roman" w:hAnsi="Times New Roman" w:cs="Times New Roman"/>
          <w:bCs/>
          <w:sz w:val="24"/>
          <w:szCs w:val="24"/>
          <w:lang w:eastAsia="pl-PL"/>
        </w:rPr>
        <w:t xml:space="preserve"> </w:t>
      </w:r>
      <w:r w:rsidR="00B370FE">
        <w:rPr>
          <w:rFonts w:ascii="Times New Roman" w:eastAsia="Times New Roman" w:hAnsi="Times New Roman" w:cs="Times New Roman"/>
          <w:bCs/>
          <w:sz w:val="24"/>
          <w:szCs w:val="24"/>
          <w:lang w:eastAsia="pl-PL"/>
        </w:rPr>
        <w:t xml:space="preserve">ogłoszenia, </w:t>
      </w:r>
      <w:r w:rsidRPr="00AC2837">
        <w:rPr>
          <w:rFonts w:ascii="Times New Roman" w:eastAsia="Times New Roman" w:hAnsi="Times New Roman" w:cs="Times New Roman"/>
          <w:bCs/>
          <w:sz w:val="24"/>
          <w:szCs w:val="24"/>
          <w:lang w:eastAsia="pl-PL"/>
        </w:rPr>
        <w:t>będzie przekazywana w terminach określonych umową na realizację zadania publicznego.</w:t>
      </w:r>
    </w:p>
    <w:p w14:paraId="27CEB7E2" w14:textId="6E743A33" w:rsidR="002F4CD4" w:rsidRDefault="002F4CD4">
      <w:pPr>
        <w:numPr>
          <w:ilvl w:val="1"/>
          <w:numId w:val="28"/>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Podmiot otrzymujący środki z </w:t>
      </w:r>
      <w:r w:rsidR="00DB1C3A">
        <w:rPr>
          <w:rFonts w:ascii="Times New Roman" w:eastAsia="Times New Roman" w:hAnsi="Times New Roman" w:cs="Times New Roman"/>
          <w:bCs/>
          <w:sz w:val="24"/>
          <w:szCs w:val="24"/>
          <w:lang w:eastAsia="pl-PL"/>
        </w:rPr>
        <w:t>Programu „Korpus Wsparcia Seniorów”</w:t>
      </w:r>
      <w:r>
        <w:rPr>
          <w:rFonts w:ascii="Times New Roman" w:eastAsia="Times New Roman" w:hAnsi="Times New Roman" w:cs="Times New Roman"/>
          <w:bCs/>
          <w:sz w:val="24"/>
          <w:szCs w:val="24"/>
          <w:lang w:eastAsia="pl-PL"/>
        </w:rPr>
        <w:t xml:space="preserve"> jest zobowiązany do ich rozliczenia, a także do zwrotu niewykorzystanej ich części, w sposób i w terminach wskazanych w umowie.</w:t>
      </w:r>
    </w:p>
    <w:p w14:paraId="3546CFA7" w14:textId="2BF45E3B" w:rsidR="002F4CD4" w:rsidRDefault="002F4CD4">
      <w:pPr>
        <w:numPr>
          <w:ilvl w:val="1"/>
          <w:numId w:val="28"/>
        </w:numPr>
        <w:spacing w:after="0" w:line="276" w:lineRule="auto"/>
        <w:ind w:left="567"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Złożenie oferty nie jest równoznaczne z przyznaniem środków finansowych na realizację zadania.</w:t>
      </w:r>
    </w:p>
    <w:p w14:paraId="6206B076" w14:textId="2074DC18" w:rsidR="00B66D3C" w:rsidRDefault="00B66D3C">
      <w:pPr>
        <w:numPr>
          <w:ilvl w:val="1"/>
          <w:numId w:val="28"/>
        </w:numPr>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Podmiot uprawniony powinien posiadać co najmniej 2-letnie doświadczenie w zakresie realizacji zadań dla osób </w:t>
      </w:r>
      <w:r w:rsidR="000C0C4B">
        <w:rPr>
          <w:rFonts w:ascii="Times New Roman" w:eastAsia="Times New Roman" w:hAnsi="Times New Roman" w:cs="Times New Roman"/>
          <w:bCs/>
          <w:sz w:val="24"/>
          <w:szCs w:val="24"/>
          <w:lang w:eastAsia="pl-PL"/>
        </w:rPr>
        <w:t>w wieku emerytalnym</w:t>
      </w:r>
      <w:r w:rsidR="000D76BF">
        <w:rPr>
          <w:rFonts w:ascii="Times New Roman" w:eastAsia="Times New Roman" w:hAnsi="Times New Roman" w:cs="Times New Roman"/>
          <w:bCs/>
          <w:sz w:val="24"/>
          <w:szCs w:val="24"/>
          <w:lang w:eastAsia="pl-PL"/>
        </w:rPr>
        <w:t>.</w:t>
      </w:r>
      <w:r w:rsidR="00604783">
        <w:rPr>
          <w:rFonts w:ascii="Times New Roman" w:eastAsia="Times New Roman" w:hAnsi="Times New Roman" w:cs="Times New Roman"/>
          <w:bCs/>
          <w:sz w:val="24"/>
          <w:szCs w:val="24"/>
          <w:lang w:eastAsia="pl-PL"/>
        </w:rPr>
        <w:t xml:space="preserve"> </w:t>
      </w:r>
    </w:p>
    <w:p w14:paraId="2E9F91E6" w14:textId="44DE8085" w:rsidR="00DE0971" w:rsidRDefault="00DE0971">
      <w:pPr>
        <w:numPr>
          <w:ilvl w:val="1"/>
          <w:numId w:val="28"/>
        </w:numPr>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Wysokość dotacji może być niższa niż wnioskowana w ofercie. W takim przypadku </w:t>
      </w:r>
      <w:r w:rsidR="000C0C4B">
        <w:rPr>
          <w:rFonts w:ascii="Times New Roman" w:eastAsia="Times New Roman" w:hAnsi="Times New Roman" w:cs="Times New Roman"/>
          <w:bCs/>
          <w:sz w:val="24"/>
          <w:szCs w:val="24"/>
          <w:lang w:eastAsia="pl-PL"/>
        </w:rPr>
        <w:t>O</w:t>
      </w:r>
      <w:r>
        <w:rPr>
          <w:rFonts w:ascii="Times New Roman" w:eastAsia="Times New Roman" w:hAnsi="Times New Roman" w:cs="Times New Roman"/>
          <w:bCs/>
          <w:sz w:val="24"/>
          <w:szCs w:val="24"/>
          <w:lang w:eastAsia="pl-PL"/>
        </w:rPr>
        <w:t>ferentowi przysługuje prawo negocjacji zmniejszenia zakresu rzeczowego lub rezygnacji z jego realizacji.</w:t>
      </w:r>
    </w:p>
    <w:p w14:paraId="66D41D6F" w14:textId="3F0655BC" w:rsidR="00DE0971" w:rsidRDefault="00DE0971">
      <w:pPr>
        <w:numPr>
          <w:ilvl w:val="1"/>
          <w:numId w:val="28"/>
        </w:numPr>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Zadanie, którego realizacja zostanie zlecona, winno być przedmiotem statutowej działalności podmiotu uprawnionego.</w:t>
      </w:r>
    </w:p>
    <w:p w14:paraId="41BFE092" w14:textId="2CC6A238" w:rsidR="00604783" w:rsidRDefault="00604783">
      <w:pPr>
        <w:numPr>
          <w:ilvl w:val="1"/>
          <w:numId w:val="28"/>
        </w:numPr>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Burmistrz Skarszew może odmówić podmioto</w:t>
      </w:r>
      <w:r w:rsidR="00DE0971">
        <w:rPr>
          <w:rFonts w:ascii="Times New Roman" w:eastAsia="Times New Roman" w:hAnsi="Times New Roman" w:cs="Times New Roman"/>
          <w:bCs/>
          <w:sz w:val="24"/>
          <w:szCs w:val="24"/>
          <w:lang w:eastAsia="pl-PL"/>
        </w:rPr>
        <w:t>w</w:t>
      </w:r>
      <w:r>
        <w:rPr>
          <w:rFonts w:ascii="Times New Roman" w:eastAsia="Times New Roman" w:hAnsi="Times New Roman" w:cs="Times New Roman"/>
          <w:bCs/>
          <w:sz w:val="24"/>
          <w:szCs w:val="24"/>
          <w:lang w:eastAsia="pl-PL"/>
        </w:rPr>
        <w:t>i wyłonionemu w konkursie przyznania dotacji i podpisania umowy w przypadku, gdy okaże się, że podmiot lub jego reprezentanci utrac</w:t>
      </w:r>
      <w:r w:rsidR="00DE0971">
        <w:rPr>
          <w:rFonts w:ascii="Times New Roman" w:eastAsia="Times New Roman" w:hAnsi="Times New Roman" w:cs="Times New Roman"/>
          <w:bCs/>
          <w:sz w:val="24"/>
          <w:szCs w:val="24"/>
          <w:lang w:eastAsia="pl-PL"/>
        </w:rPr>
        <w:t>ą</w:t>
      </w:r>
      <w:r>
        <w:rPr>
          <w:rFonts w:ascii="Times New Roman" w:eastAsia="Times New Roman" w:hAnsi="Times New Roman" w:cs="Times New Roman"/>
          <w:bCs/>
          <w:sz w:val="24"/>
          <w:szCs w:val="24"/>
          <w:lang w:eastAsia="pl-PL"/>
        </w:rPr>
        <w:t xml:space="preserve"> zdolność do czynności prawnych lub zostaną</w:t>
      </w:r>
      <w:r w:rsidR="00DE0971">
        <w:rPr>
          <w:rFonts w:ascii="Times New Roman" w:eastAsia="Times New Roman" w:hAnsi="Times New Roman" w:cs="Times New Roman"/>
          <w:bCs/>
          <w:sz w:val="24"/>
          <w:szCs w:val="24"/>
          <w:lang w:eastAsia="pl-PL"/>
        </w:rPr>
        <w:t xml:space="preserve"> ujawnione nieznane wcześniej okoliczności podważające wiarygodność merytoryczną lub finansową </w:t>
      </w:r>
      <w:r w:rsidR="000C0C4B">
        <w:rPr>
          <w:rFonts w:ascii="Times New Roman" w:eastAsia="Times New Roman" w:hAnsi="Times New Roman" w:cs="Times New Roman"/>
          <w:bCs/>
          <w:sz w:val="24"/>
          <w:szCs w:val="24"/>
          <w:lang w:eastAsia="pl-PL"/>
        </w:rPr>
        <w:t>O</w:t>
      </w:r>
      <w:r w:rsidR="00DE0971">
        <w:rPr>
          <w:rFonts w:ascii="Times New Roman" w:eastAsia="Times New Roman" w:hAnsi="Times New Roman" w:cs="Times New Roman"/>
          <w:bCs/>
          <w:sz w:val="24"/>
          <w:szCs w:val="24"/>
          <w:lang w:eastAsia="pl-PL"/>
        </w:rPr>
        <w:t>ferenta.</w:t>
      </w:r>
    </w:p>
    <w:p w14:paraId="20EADA2B" w14:textId="42FC26DA" w:rsidR="00DE0971" w:rsidRDefault="00DE0971">
      <w:pPr>
        <w:numPr>
          <w:ilvl w:val="1"/>
          <w:numId w:val="28"/>
        </w:numPr>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Szczegółowe i ostateczne warunki realizacji, finansowania i rozliczania zadania reguluje umowa zawarta pomiędzy </w:t>
      </w:r>
      <w:r w:rsidR="000C0C4B">
        <w:rPr>
          <w:rFonts w:ascii="Times New Roman" w:eastAsia="Times New Roman" w:hAnsi="Times New Roman" w:cs="Times New Roman"/>
          <w:bCs/>
          <w:sz w:val="24"/>
          <w:szCs w:val="24"/>
          <w:lang w:eastAsia="pl-PL"/>
        </w:rPr>
        <w:t>O</w:t>
      </w:r>
      <w:r>
        <w:rPr>
          <w:rFonts w:ascii="Times New Roman" w:eastAsia="Times New Roman" w:hAnsi="Times New Roman" w:cs="Times New Roman"/>
          <w:bCs/>
          <w:sz w:val="24"/>
          <w:szCs w:val="24"/>
          <w:lang w:eastAsia="pl-PL"/>
        </w:rPr>
        <w:t>ferentem a Burmistrzem Skarszew</w:t>
      </w:r>
      <w:r w:rsidR="00BD0B11">
        <w:rPr>
          <w:rFonts w:ascii="Times New Roman" w:eastAsia="Times New Roman" w:hAnsi="Times New Roman" w:cs="Times New Roman"/>
          <w:bCs/>
          <w:sz w:val="24"/>
          <w:szCs w:val="24"/>
          <w:lang w:eastAsia="pl-PL"/>
        </w:rPr>
        <w:t>.</w:t>
      </w:r>
    </w:p>
    <w:p w14:paraId="6D465532" w14:textId="5E6B5415" w:rsidR="00604783" w:rsidRPr="00AC2837" w:rsidRDefault="00BD0B11">
      <w:pPr>
        <w:numPr>
          <w:ilvl w:val="1"/>
          <w:numId w:val="28"/>
        </w:numPr>
        <w:tabs>
          <w:tab w:val="left" w:pos="993"/>
        </w:tabs>
        <w:spacing w:after="0" w:line="276" w:lineRule="auto"/>
        <w:ind w:left="567" w:hanging="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Podmiot uprawniony winien zamieścić w ofercie informacje określone w art. 14 ust. 1 ustawy z dnia 24 kwietnia 2003 roku o działalności pożytku publicznego </w:t>
      </w:r>
      <w:r w:rsidR="00D8004A">
        <w:rPr>
          <w:rFonts w:ascii="Times New Roman" w:eastAsia="Times New Roman" w:hAnsi="Times New Roman" w:cs="Times New Roman"/>
          <w:bCs/>
          <w:sz w:val="24"/>
          <w:szCs w:val="24"/>
          <w:lang w:eastAsia="pl-PL"/>
        </w:rPr>
        <w:br/>
      </w:r>
      <w:r>
        <w:rPr>
          <w:rFonts w:ascii="Times New Roman" w:eastAsia="Times New Roman" w:hAnsi="Times New Roman" w:cs="Times New Roman"/>
          <w:bCs/>
          <w:sz w:val="24"/>
          <w:szCs w:val="24"/>
          <w:lang w:eastAsia="pl-PL"/>
        </w:rPr>
        <w:t>i o wolontariacie</w:t>
      </w:r>
      <w:r w:rsidR="000C0C4B">
        <w:rPr>
          <w:rFonts w:ascii="Times New Roman" w:eastAsia="Times New Roman" w:hAnsi="Times New Roman" w:cs="Times New Roman"/>
          <w:bCs/>
          <w:sz w:val="24"/>
          <w:szCs w:val="24"/>
          <w:lang w:eastAsia="pl-PL"/>
        </w:rPr>
        <w:t>.</w:t>
      </w:r>
    </w:p>
    <w:p w14:paraId="29AA2A4C" w14:textId="56859021" w:rsidR="00AC2837" w:rsidRDefault="00AC2837">
      <w:pPr>
        <w:numPr>
          <w:ilvl w:val="1"/>
          <w:numId w:val="28"/>
        </w:numPr>
        <w:tabs>
          <w:tab w:val="left" w:pos="993"/>
        </w:tabs>
        <w:spacing w:after="0" w:line="276" w:lineRule="auto"/>
        <w:ind w:left="567" w:hanging="567"/>
        <w:jc w:val="both"/>
        <w:rPr>
          <w:rFonts w:ascii="Times New Roman" w:eastAsia="Times New Roman" w:hAnsi="Times New Roman" w:cs="Times New Roman"/>
          <w:bCs/>
          <w:sz w:val="24"/>
          <w:szCs w:val="24"/>
          <w:lang w:eastAsia="pl-PL"/>
        </w:rPr>
      </w:pPr>
      <w:r w:rsidRPr="00E00C97">
        <w:rPr>
          <w:rFonts w:ascii="Times New Roman" w:eastAsia="Times New Roman" w:hAnsi="Times New Roman" w:cs="Times New Roman"/>
          <w:bCs/>
          <w:sz w:val="24"/>
          <w:szCs w:val="24"/>
          <w:lang w:eastAsia="pl-PL"/>
        </w:rPr>
        <w:t xml:space="preserve">Przed podpisaniem umowy o powierzenie realizacji zadania wyłoniony podmiot złoży:  </w:t>
      </w:r>
      <w:r w:rsidRPr="007B1B4D">
        <w:rPr>
          <w:rFonts w:ascii="Times New Roman" w:eastAsia="Times New Roman" w:hAnsi="Times New Roman" w:cs="Times New Roman"/>
          <w:b/>
          <w:sz w:val="24"/>
          <w:szCs w:val="24"/>
          <w:lang w:eastAsia="pl-PL"/>
        </w:rPr>
        <w:t>pisemne oświadczenie, że nie będzie osiągać zysku przy realizacji zleconego zadania</w:t>
      </w:r>
      <w:r w:rsidRPr="00E00C97">
        <w:rPr>
          <w:rFonts w:ascii="Times New Roman" w:eastAsia="Times New Roman" w:hAnsi="Times New Roman" w:cs="Times New Roman"/>
          <w:bCs/>
          <w:sz w:val="24"/>
          <w:szCs w:val="24"/>
          <w:lang w:eastAsia="pl-PL"/>
        </w:rPr>
        <w:t>.</w:t>
      </w:r>
    </w:p>
    <w:p w14:paraId="067C66FB" w14:textId="77777777" w:rsidR="004E3D89" w:rsidRPr="00E00C97" w:rsidRDefault="004E3D89" w:rsidP="004E3D89">
      <w:pPr>
        <w:tabs>
          <w:tab w:val="left" w:pos="993"/>
        </w:tabs>
        <w:spacing w:after="0" w:line="276" w:lineRule="auto"/>
        <w:ind w:left="567"/>
        <w:jc w:val="both"/>
        <w:rPr>
          <w:rFonts w:ascii="Times New Roman" w:eastAsia="Times New Roman" w:hAnsi="Times New Roman" w:cs="Times New Roman"/>
          <w:bCs/>
          <w:sz w:val="24"/>
          <w:szCs w:val="24"/>
          <w:lang w:eastAsia="pl-PL"/>
        </w:rPr>
      </w:pPr>
    </w:p>
    <w:p w14:paraId="738BD6FD" w14:textId="06F2D84D" w:rsidR="000E463A" w:rsidRPr="00BF3122" w:rsidRDefault="006B7CA8" w:rsidP="00CA3EE1">
      <w:pPr>
        <w:pStyle w:val="Akapitzlist"/>
        <w:numPr>
          <w:ilvl w:val="0"/>
          <w:numId w:val="28"/>
        </w:numPr>
        <w:shd w:val="clear" w:color="auto" w:fill="C0E399"/>
        <w:tabs>
          <w:tab w:val="left" w:pos="567"/>
          <w:tab w:val="left" w:pos="1134"/>
        </w:tabs>
        <w:spacing w:after="0" w:line="276"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KWALIFIKOWALNOŚĆ KOSZTÓW </w:t>
      </w:r>
    </w:p>
    <w:p w14:paraId="5A211CC1" w14:textId="77777777" w:rsidR="00882685" w:rsidRDefault="00882685" w:rsidP="00882685">
      <w:pPr>
        <w:pStyle w:val="Default"/>
      </w:pPr>
    </w:p>
    <w:p w14:paraId="3B5D6396" w14:textId="11341FBF" w:rsidR="00882685" w:rsidRDefault="00882685" w:rsidP="00882685">
      <w:pPr>
        <w:pStyle w:val="Default"/>
        <w:spacing w:after="162"/>
        <w:jc w:val="both"/>
        <w:rPr>
          <w:rFonts w:ascii="Times New Roman" w:hAnsi="Times New Roman" w:cs="Times New Roman"/>
        </w:rPr>
      </w:pPr>
      <w:r>
        <w:rPr>
          <w:rFonts w:ascii="Times New Roman" w:hAnsi="Times New Roman" w:cs="Times New Roman"/>
        </w:rPr>
        <w:t xml:space="preserve">Wydatkami kwalifikowalnymi będą </w:t>
      </w:r>
      <w:r w:rsidR="00A960D9">
        <w:rPr>
          <w:rFonts w:ascii="Times New Roman" w:hAnsi="Times New Roman" w:cs="Times New Roman"/>
        </w:rPr>
        <w:t xml:space="preserve">m.in. </w:t>
      </w:r>
      <w:r>
        <w:rPr>
          <w:rFonts w:ascii="Times New Roman" w:hAnsi="Times New Roman" w:cs="Times New Roman"/>
        </w:rPr>
        <w:t>następujące koszty:</w:t>
      </w:r>
    </w:p>
    <w:p w14:paraId="36E9AC21" w14:textId="7A050694" w:rsidR="00A960D9" w:rsidRPr="00A960D9" w:rsidRDefault="00A960D9" w:rsidP="00A256AF">
      <w:pPr>
        <w:pStyle w:val="Akapitzlist"/>
        <w:numPr>
          <w:ilvl w:val="0"/>
          <w:numId w:val="42"/>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960D9">
        <w:rPr>
          <w:rFonts w:ascii="Times New Roman" w:eastAsia="Times New Roman" w:hAnsi="Times New Roman" w:cs="Times New Roman"/>
          <w:bCs/>
          <w:sz w:val="24"/>
          <w:szCs w:val="24"/>
          <w:lang w:eastAsia="pl-PL"/>
        </w:rPr>
        <w:t>wydatki związane z organizacją usług sąsiedzkich, w tym m.in.: wynagrodzenie opiekunów oraz związane z nimi składki na ubezpieczenie zdrowotne i społeczne oraz inne daniny publiczne (dotacja),</w:t>
      </w:r>
    </w:p>
    <w:p w14:paraId="07AFBEEB" w14:textId="2D6BA664" w:rsidR="00A960D9" w:rsidRPr="00A960D9" w:rsidRDefault="00A960D9" w:rsidP="00A256AF">
      <w:pPr>
        <w:pStyle w:val="Akapitzlist"/>
        <w:numPr>
          <w:ilvl w:val="0"/>
          <w:numId w:val="42"/>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960D9">
        <w:rPr>
          <w:rFonts w:ascii="Times New Roman" w:eastAsia="Times New Roman" w:hAnsi="Times New Roman" w:cs="Times New Roman"/>
          <w:bCs/>
          <w:sz w:val="24"/>
          <w:szCs w:val="24"/>
          <w:lang w:eastAsia="pl-PL"/>
        </w:rPr>
        <w:t>wydatki związane z koordynacją usług opiekuńczych w postaci: wynagrodzenia dla koordynatora usług lub dodatki do wynagrodzeń, wraz z pochodnymi (dotacja),</w:t>
      </w:r>
    </w:p>
    <w:p w14:paraId="7C3BFB09" w14:textId="07164FAD" w:rsidR="00A960D9" w:rsidRPr="00A256AF" w:rsidRDefault="00A960D9" w:rsidP="00A256AF">
      <w:pPr>
        <w:pStyle w:val="Akapitzlist"/>
        <w:numPr>
          <w:ilvl w:val="0"/>
          <w:numId w:val="42"/>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256AF">
        <w:rPr>
          <w:rFonts w:ascii="Times New Roman" w:eastAsia="Times New Roman" w:hAnsi="Times New Roman" w:cs="Times New Roman"/>
          <w:bCs/>
          <w:sz w:val="24"/>
          <w:szCs w:val="24"/>
          <w:lang w:eastAsia="pl-PL"/>
        </w:rPr>
        <w:lastRenderedPageBreak/>
        <w:t>koszty zakupu środków ochrony indywidualnej (wkład własny gminy),</w:t>
      </w:r>
    </w:p>
    <w:p w14:paraId="26041D89" w14:textId="489EFF9C" w:rsidR="00A960D9" w:rsidRPr="00A256AF" w:rsidRDefault="00A960D9" w:rsidP="00A256AF">
      <w:pPr>
        <w:pStyle w:val="Akapitzlist"/>
        <w:numPr>
          <w:ilvl w:val="0"/>
          <w:numId w:val="42"/>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256AF">
        <w:rPr>
          <w:rFonts w:ascii="Times New Roman" w:eastAsia="Times New Roman" w:hAnsi="Times New Roman" w:cs="Times New Roman"/>
          <w:bCs/>
          <w:sz w:val="24"/>
          <w:szCs w:val="24"/>
          <w:lang w:eastAsia="pl-PL"/>
        </w:rPr>
        <w:t>koszty konsultacji specjalistycznych dla realizatorów usług sąsiedzkich, np.: instruktaż pielęgniarki, instruktaż rehabilitanta, opiekuna medycznego, itp. (wkład własny gminy),</w:t>
      </w:r>
    </w:p>
    <w:p w14:paraId="06EDD329" w14:textId="11B33575" w:rsidR="00A960D9" w:rsidRPr="00A256AF" w:rsidRDefault="00A960D9" w:rsidP="00A256AF">
      <w:pPr>
        <w:pStyle w:val="Akapitzlist"/>
        <w:numPr>
          <w:ilvl w:val="0"/>
          <w:numId w:val="43"/>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256AF">
        <w:rPr>
          <w:rFonts w:ascii="Times New Roman" w:eastAsia="Times New Roman" w:hAnsi="Times New Roman" w:cs="Times New Roman"/>
          <w:bCs/>
          <w:sz w:val="24"/>
          <w:szCs w:val="24"/>
          <w:lang w:eastAsia="pl-PL"/>
        </w:rPr>
        <w:t xml:space="preserve">koszty zakupu usługi szkoleniowej z zakresu udzielania pierwszej pomocy (wkład własny gminy), </w:t>
      </w:r>
    </w:p>
    <w:p w14:paraId="28CE4990" w14:textId="7D184802" w:rsidR="00A960D9" w:rsidRPr="00A256AF" w:rsidRDefault="00A960D9" w:rsidP="00A256AF">
      <w:pPr>
        <w:pStyle w:val="Akapitzlist"/>
        <w:numPr>
          <w:ilvl w:val="0"/>
          <w:numId w:val="43"/>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256AF">
        <w:rPr>
          <w:rFonts w:ascii="Times New Roman" w:eastAsia="Times New Roman" w:hAnsi="Times New Roman" w:cs="Times New Roman"/>
          <w:bCs/>
          <w:sz w:val="24"/>
          <w:szCs w:val="24"/>
          <w:lang w:eastAsia="pl-PL"/>
        </w:rPr>
        <w:t>zwrot kosztów dojazdu do seniorów, w tym zwrot kosztów zakupu paliwa do samochodu służbowego/prywatnego wykorzystanego przez pracowników ośrodka pomocy społecznej/centrum usług społecznych do realizacji zadań w ramach programu, bilety miejskie (wkład własny gminy - koszty rozliczane według zasad określonych przez dany OPS/CUS),</w:t>
      </w:r>
    </w:p>
    <w:p w14:paraId="373CF70E" w14:textId="4C18C69D" w:rsidR="00A960D9" w:rsidRPr="00A256AF" w:rsidRDefault="00A960D9" w:rsidP="00A256AF">
      <w:pPr>
        <w:pStyle w:val="Akapitzlist"/>
        <w:numPr>
          <w:ilvl w:val="0"/>
          <w:numId w:val="43"/>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256AF">
        <w:rPr>
          <w:rFonts w:ascii="Times New Roman" w:eastAsia="Times New Roman" w:hAnsi="Times New Roman" w:cs="Times New Roman"/>
          <w:bCs/>
          <w:sz w:val="24"/>
          <w:szCs w:val="24"/>
          <w:lang w:eastAsia="pl-PL"/>
        </w:rPr>
        <w:t xml:space="preserve">koszty zakupu oprogramowania pozwalającego na rozliczanie i nadzór nad realizacją usług sąsiedzkich (wkład własny gminy), </w:t>
      </w:r>
    </w:p>
    <w:p w14:paraId="4ECF30C8" w14:textId="5D072C0F" w:rsidR="00A960D9" w:rsidRPr="00A256AF" w:rsidRDefault="00A960D9" w:rsidP="00A256AF">
      <w:pPr>
        <w:pStyle w:val="Akapitzlist"/>
        <w:numPr>
          <w:ilvl w:val="0"/>
          <w:numId w:val="43"/>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256AF">
        <w:rPr>
          <w:rFonts w:ascii="Times New Roman" w:eastAsia="Times New Roman" w:hAnsi="Times New Roman" w:cs="Times New Roman"/>
          <w:bCs/>
          <w:sz w:val="24"/>
          <w:szCs w:val="24"/>
          <w:lang w:eastAsia="pl-PL"/>
        </w:rPr>
        <w:t>działania promocyjno-informacyjne, w tym np. koszty druku plakatów, ulotek, artykuły w prasie lokalnej (wkład własny gminy),</w:t>
      </w:r>
    </w:p>
    <w:p w14:paraId="3A8C3379" w14:textId="49CD0C6B" w:rsidR="000E463A" w:rsidRPr="00A256AF" w:rsidRDefault="00A960D9" w:rsidP="00A256AF">
      <w:pPr>
        <w:pStyle w:val="Akapitzlist"/>
        <w:numPr>
          <w:ilvl w:val="0"/>
          <w:numId w:val="43"/>
        </w:numPr>
        <w:tabs>
          <w:tab w:val="left" w:pos="993"/>
          <w:tab w:val="left" w:pos="1134"/>
        </w:tabs>
        <w:spacing w:after="0" w:line="276" w:lineRule="auto"/>
        <w:ind w:left="284" w:hanging="284"/>
        <w:jc w:val="both"/>
        <w:rPr>
          <w:rFonts w:ascii="Times New Roman" w:eastAsia="Times New Roman" w:hAnsi="Times New Roman" w:cs="Times New Roman"/>
          <w:bCs/>
          <w:sz w:val="24"/>
          <w:szCs w:val="24"/>
          <w:lang w:eastAsia="pl-PL"/>
        </w:rPr>
      </w:pPr>
      <w:r w:rsidRPr="00A256AF">
        <w:rPr>
          <w:rFonts w:ascii="Times New Roman" w:eastAsia="Times New Roman" w:hAnsi="Times New Roman" w:cs="Times New Roman"/>
          <w:bCs/>
          <w:sz w:val="24"/>
          <w:szCs w:val="24"/>
          <w:lang w:eastAsia="pl-PL"/>
        </w:rPr>
        <w:t>identyfikatory dla osób realizujących program w terenie (wkład własny gminy).</w:t>
      </w:r>
    </w:p>
    <w:p w14:paraId="19124476" w14:textId="77777777" w:rsidR="00C7383C" w:rsidRPr="000E463A" w:rsidRDefault="00C7383C" w:rsidP="000E463A">
      <w:pPr>
        <w:tabs>
          <w:tab w:val="left" w:pos="993"/>
          <w:tab w:val="left" w:pos="1134"/>
        </w:tabs>
        <w:spacing w:after="0" w:line="240" w:lineRule="auto"/>
        <w:jc w:val="both"/>
        <w:rPr>
          <w:rFonts w:ascii="Times New Roman" w:eastAsia="Times New Roman" w:hAnsi="Times New Roman" w:cs="Times New Roman"/>
          <w:bCs/>
          <w:sz w:val="24"/>
          <w:szCs w:val="24"/>
          <w:lang w:eastAsia="pl-PL"/>
        </w:rPr>
      </w:pPr>
    </w:p>
    <w:p w14:paraId="13BD14DA" w14:textId="2D446ED7" w:rsidR="00AC2837" w:rsidRPr="00C837D2" w:rsidRDefault="00C837D2" w:rsidP="00F4527A">
      <w:pPr>
        <w:pStyle w:val="Akapitzlist"/>
        <w:numPr>
          <w:ilvl w:val="0"/>
          <w:numId w:val="28"/>
        </w:numPr>
        <w:shd w:val="clear" w:color="auto" w:fill="C0E399"/>
        <w:spacing w:after="0" w:line="240"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SPOSÓB PRZYGOTOWANIA OFERTY </w:t>
      </w:r>
    </w:p>
    <w:p w14:paraId="14A8B316" w14:textId="12DFC66C" w:rsidR="00707FE7" w:rsidRDefault="00707FE7">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sidRPr="00707FE7">
        <w:rPr>
          <w:rFonts w:ascii="Times New Roman" w:eastAsia="Times New Roman" w:hAnsi="Times New Roman" w:cs="Times New Roman"/>
          <w:bCs/>
          <w:sz w:val="24"/>
          <w:szCs w:val="24"/>
          <w:lang w:eastAsia="pl-PL"/>
        </w:rPr>
        <w:t>Ofertę należy sporządzić według wzoru określonego</w:t>
      </w:r>
      <w:r>
        <w:rPr>
          <w:rFonts w:ascii="Times New Roman" w:eastAsia="Times New Roman" w:hAnsi="Times New Roman" w:cs="Times New Roman"/>
          <w:bCs/>
          <w:sz w:val="24"/>
          <w:szCs w:val="24"/>
          <w:lang w:eastAsia="pl-PL"/>
        </w:rPr>
        <w:t xml:space="preserve"> w rozporządzeniu Przewodniczącego Komitetu do spraw Pożytku Publicznego z dnia 24 października</w:t>
      </w:r>
      <w:r w:rsidR="000A1978">
        <w:rPr>
          <w:rFonts w:ascii="Times New Roman" w:eastAsia="Times New Roman" w:hAnsi="Times New Roman" w:cs="Times New Roman"/>
          <w:bCs/>
          <w:sz w:val="24"/>
          <w:szCs w:val="24"/>
          <w:lang w:eastAsia="pl-PL"/>
        </w:rPr>
        <w:t xml:space="preserve"> 2018 r. w sprawie wzorów ofert i ramowych wzorów umów dotyczących realizacji zadań publicznych oraz wzorów sprawozdań z wykonania tych zadań (</w:t>
      </w:r>
      <w:r w:rsidR="002C3DE6">
        <w:rPr>
          <w:rFonts w:ascii="Times New Roman" w:eastAsia="Times New Roman" w:hAnsi="Times New Roman" w:cs="Times New Roman"/>
          <w:bCs/>
          <w:sz w:val="24"/>
          <w:szCs w:val="24"/>
          <w:lang w:eastAsia="pl-PL"/>
        </w:rPr>
        <w:t>Dz.U. z 2018 r., poz. 2057).</w:t>
      </w:r>
    </w:p>
    <w:p w14:paraId="0ACD8D09" w14:textId="13C2277D" w:rsidR="000A1978" w:rsidRDefault="000A1978">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Formularz oferty należy wypełnić w sposób przejrzysty i czytelny.</w:t>
      </w:r>
    </w:p>
    <w:p w14:paraId="1A719611" w14:textId="290DD249" w:rsidR="000A1978" w:rsidRDefault="000A1978">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Oferta powinna zawierać w szczególności:</w:t>
      </w:r>
    </w:p>
    <w:p w14:paraId="20DA9D90" w14:textId="4F5C93A5" w:rsidR="00D44F3D" w:rsidRDefault="00D44F3D">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Szczegółowy zakres rzeczowy zadania publicznego proponowanego do realizacji;</w:t>
      </w:r>
    </w:p>
    <w:p w14:paraId="2D990FFD" w14:textId="2CFA9956" w:rsidR="00D44F3D" w:rsidRDefault="00D44F3D">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Termin i miejsce realizacji zadania publicznego;</w:t>
      </w:r>
    </w:p>
    <w:p w14:paraId="24D9432C" w14:textId="7FDF99EC" w:rsidR="00D44F3D" w:rsidRDefault="00D44F3D">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Kalkulację przewidywanych kosztów realizacji zadania publicznego;</w:t>
      </w:r>
    </w:p>
    <w:p w14:paraId="4020E573" w14:textId="1FE2D96A" w:rsidR="00D44F3D" w:rsidRDefault="00D44F3D">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Informację o wcześniejszej działalności organizacji pozarządowej lub podmiotów wymienionych w art. 3 ust.3 składających ofertę w zakresie</w:t>
      </w:r>
    </w:p>
    <w:p w14:paraId="7C81F0FC" w14:textId="653A1EC8" w:rsidR="000A1978" w:rsidRDefault="000A1978">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Opis zakładanych rezultatów zadania, w tym dodatkowe informacje dotyczące rezultatów zadania (</w:t>
      </w:r>
      <w:r w:rsidR="001710DA">
        <w:rPr>
          <w:rFonts w:ascii="Times New Roman" w:eastAsia="Times New Roman" w:hAnsi="Times New Roman" w:cs="Times New Roman"/>
          <w:bCs/>
          <w:sz w:val="24"/>
          <w:szCs w:val="24"/>
          <w:lang w:eastAsia="pl-PL"/>
        </w:rPr>
        <w:t>część</w:t>
      </w:r>
      <w:r>
        <w:rPr>
          <w:rFonts w:ascii="Times New Roman" w:eastAsia="Times New Roman" w:hAnsi="Times New Roman" w:cs="Times New Roman"/>
          <w:bCs/>
          <w:sz w:val="24"/>
          <w:szCs w:val="24"/>
          <w:lang w:eastAsia="pl-PL"/>
        </w:rPr>
        <w:t xml:space="preserve"> III</w:t>
      </w:r>
      <w:r w:rsidR="001710DA">
        <w:rPr>
          <w:rFonts w:ascii="Times New Roman" w:eastAsia="Times New Roman" w:hAnsi="Times New Roman" w:cs="Times New Roman"/>
          <w:bCs/>
          <w:sz w:val="24"/>
          <w:szCs w:val="24"/>
          <w:lang w:eastAsia="pl-PL"/>
        </w:rPr>
        <w:t xml:space="preserve"> pkt</w:t>
      </w:r>
      <w:r>
        <w:rPr>
          <w:rFonts w:ascii="Times New Roman" w:eastAsia="Times New Roman" w:hAnsi="Times New Roman" w:cs="Times New Roman"/>
          <w:bCs/>
          <w:sz w:val="24"/>
          <w:szCs w:val="24"/>
          <w:lang w:eastAsia="pl-PL"/>
        </w:rPr>
        <w:t xml:space="preserve"> 6 wzoru oferty realizacji zadania)</w:t>
      </w:r>
    </w:p>
    <w:p w14:paraId="698EA1CE" w14:textId="0A148D24" w:rsidR="000A1978" w:rsidRDefault="000A1978">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Charakterystykę oferenta, w tym informację o wcześniejszej działalności oferenta, informację o zasobach kadrowych, rzeczowych i finansowych oferenta, które będą wykorzys</w:t>
      </w:r>
      <w:r w:rsidR="004153D6">
        <w:rPr>
          <w:rFonts w:ascii="Times New Roman" w:eastAsia="Times New Roman" w:hAnsi="Times New Roman" w:cs="Times New Roman"/>
          <w:bCs/>
          <w:sz w:val="24"/>
          <w:szCs w:val="24"/>
          <w:lang w:eastAsia="pl-PL"/>
        </w:rPr>
        <w:t>tane do realizacji zadania,</w:t>
      </w:r>
    </w:p>
    <w:p w14:paraId="51775586" w14:textId="627BDA3A" w:rsidR="004153D6" w:rsidRDefault="004153D6">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Kalkulację przewidywanych kosztów realizacji zadania publicznego, w tym zestawienie kosztów realizacji zadania publicznego oraz źródła finansowania kosztów zadania,</w:t>
      </w:r>
    </w:p>
    <w:p w14:paraId="446FC53A" w14:textId="6CFFA48B" w:rsidR="004153D6" w:rsidRDefault="004153D6">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Wypełnione wszystkie pola w formularzu (w przypadku, gdy </w:t>
      </w:r>
      <w:r w:rsidR="0000070E">
        <w:rPr>
          <w:rFonts w:ascii="Times New Roman" w:eastAsia="Times New Roman" w:hAnsi="Times New Roman" w:cs="Times New Roman"/>
          <w:bCs/>
          <w:sz w:val="24"/>
          <w:szCs w:val="24"/>
          <w:lang w:eastAsia="pl-PL"/>
        </w:rPr>
        <w:t>informacja wymagana w danym polu z jakichkolwiek powodów</w:t>
      </w:r>
      <w:r w:rsidR="00212622">
        <w:rPr>
          <w:rFonts w:ascii="Times New Roman" w:eastAsia="Times New Roman" w:hAnsi="Times New Roman" w:cs="Times New Roman"/>
          <w:bCs/>
          <w:sz w:val="24"/>
          <w:szCs w:val="24"/>
          <w:lang w:eastAsia="pl-PL"/>
        </w:rPr>
        <w:t xml:space="preserve"> nie dotyczy oferenta, należy wpisać „nie dotyczy” lub wstawić znak „-„ a w miejscach, które wymagają podania wartości liczbowych należy wstawić cyfrę „0”,</w:t>
      </w:r>
    </w:p>
    <w:p w14:paraId="26585DE9" w14:textId="00A7F44F" w:rsidR="00212622" w:rsidRDefault="00212622">
      <w:pPr>
        <w:pStyle w:val="Akapitzlist"/>
        <w:numPr>
          <w:ilvl w:val="0"/>
          <w:numId w:val="18"/>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Deklarację o zamiarze odpłatnego lub nieodpłatnego wykonania zadania.</w:t>
      </w:r>
    </w:p>
    <w:p w14:paraId="46542CAD" w14:textId="2F2A7002" w:rsidR="00212622" w:rsidRDefault="00212622">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Oferent jest zobowiązany do wypełnienia </w:t>
      </w:r>
      <w:r w:rsidR="00446D50">
        <w:rPr>
          <w:rFonts w:ascii="Times New Roman" w:eastAsia="Times New Roman" w:hAnsi="Times New Roman" w:cs="Times New Roman"/>
          <w:bCs/>
          <w:sz w:val="24"/>
          <w:szCs w:val="24"/>
          <w:lang w:eastAsia="pl-PL"/>
        </w:rPr>
        <w:t>części</w:t>
      </w:r>
      <w:r>
        <w:rPr>
          <w:rFonts w:ascii="Times New Roman" w:eastAsia="Times New Roman" w:hAnsi="Times New Roman" w:cs="Times New Roman"/>
          <w:bCs/>
          <w:sz w:val="24"/>
          <w:szCs w:val="24"/>
          <w:lang w:eastAsia="pl-PL"/>
        </w:rPr>
        <w:t xml:space="preserve"> III</w:t>
      </w:r>
      <w:r w:rsidR="00446D50">
        <w:rPr>
          <w:rFonts w:ascii="Times New Roman" w:eastAsia="Times New Roman" w:hAnsi="Times New Roman" w:cs="Times New Roman"/>
          <w:bCs/>
          <w:sz w:val="24"/>
          <w:szCs w:val="24"/>
          <w:lang w:eastAsia="pl-PL"/>
        </w:rPr>
        <w:t xml:space="preserve"> pkt</w:t>
      </w:r>
      <w:r>
        <w:rPr>
          <w:rFonts w:ascii="Times New Roman" w:eastAsia="Times New Roman" w:hAnsi="Times New Roman" w:cs="Times New Roman"/>
          <w:bCs/>
          <w:sz w:val="24"/>
          <w:szCs w:val="24"/>
          <w:lang w:eastAsia="pl-PL"/>
        </w:rPr>
        <w:t xml:space="preserve"> 5 Opis zakładanych rezultatów realizacji zadania publicznego oraz </w:t>
      </w:r>
      <w:r w:rsidR="00446D50">
        <w:rPr>
          <w:rFonts w:ascii="Times New Roman" w:eastAsia="Times New Roman" w:hAnsi="Times New Roman" w:cs="Times New Roman"/>
          <w:bCs/>
          <w:sz w:val="24"/>
          <w:szCs w:val="24"/>
          <w:lang w:eastAsia="pl-PL"/>
        </w:rPr>
        <w:t>części</w:t>
      </w:r>
      <w:r>
        <w:rPr>
          <w:rFonts w:ascii="Times New Roman" w:eastAsia="Times New Roman" w:hAnsi="Times New Roman" w:cs="Times New Roman"/>
          <w:bCs/>
          <w:sz w:val="24"/>
          <w:szCs w:val="24"/>
          <w:lang w:eastAsia="pl-PL"/>
        </w:rPr>
        <w:t xml:space="preserve"> III</w:t>
      </w:r>
      <w:r w:rsidR="00446D50">
        <w:rPr>
          <w:rFonts w:ascii="Times New Roman" w:eastAsia="Times New Roman" w:hAnsi="Times New Roman" w:cs="Times New Roman"/>
          <w:bCs/>
          <w:sz w:val="24"/>
          <w:szCs w:val="24"/>
          <w:lang w:eastAsia="pl-PL"/>
        </w:rPr>
        <w:t xml:space="preserve"> pkt</w:t>
      </w:r>
      <w:r>
        <w:rPr>
          <w:rFonts w:ascii="Times New Roman" w:eastAsia="Times New Roman" w:hAnsi="Times New Roman" w:cs="Times New Roman"/>
          <w:bCs/>
          <w:sz w:val="24"/>
          <w:szCs w:val="24"/>
          <w:lang w:eastAsia="pl-PL"/>
        </w:rPr>
        <w:t xml:space="preserve"> 6 Dodatkowe informacje dotyczące rezultatów realizacji zadania publicznego jest obowiązkowe. </w:t>
      </w:r>
      <w:r w:rsidRPr="00805FB6">
        <w:rPr>
          <w:rFonts w:ascii="Times New Roman" w:eastAsia="Times New Roman" w:hAnsi="Times New Roman" w:cs="Times New Roman"/>
          <w:b/>
          <w:sz w:val="24"/>
          <w:szCs w:val="24"/>
          <w:lang w:eastAsia="pl-PL"/>
        </w:rPr>
        <w:t>Niedotrzymanie tego obowiązku spowoduje odrzucenie oferty ze względów formalnych</w:t>
      </w:r>
      <w:r>
        <w:rPr>
          <w:rFonts w:ascii="Times New Roman" w:eastAsia="Times New Roman" w:hAnsi="Times New Roman" w:cs="Times New Roman"/>
          <w:bCs/>
          <w:sz w:val="24"/>
          <w:szCs w:val="24"/>
          <w:lang w:eastAsia="pl-PL"/>
        </w:rPr>
        <w:t xml:space="preserve">. Ponadto w ofercie </w:t>
      </w:r>
      <w:r>
        <w:rPr>
          <w:rFonts w:ascii="Times New Roman" w:eastAsia="Times New Roman" w:hAnsi="Times New Roman" w:cs="Times New Roman"/>
          <w:bCs/>
          <w:sz w:val="24"/>
          <w:szCs w:val="24"/>
          <w:lang w:eastAsia="pl-PL"/>
        </w:rPr>
        <w:lastRenderedPageBreak/>
        <w:t xml:space="preserve">należy wskazać jasno definiowalne, policzalne rezultaty, tzw. </w:t>
      </w:r>
      <w:r w:rsidR="00805FB6">
        <w:rPr>
          <w:rFonts w:ascii="Times New Roman" w:eastAsia="Times New Roman" w:hAnsi="Times New Roman" w:cs="Times New Roman"/>
          <w:bCs/>
          <w:sz w:val="24"/>
          <w:szCs w:val="24"/>
          <w:lang w:eastAsia="pl-PL"/>
        </w:rPr>
        <w:t>r</w:t>
      </w:r>
      <w:r>
        <w:rPr>
          <w:rFonts w:ascii="Times New Roman" w:eastAsia="Times New Roman" w:hAnsi="Times New Roman" w:cs="Times New Roman"/>
          <w:bCs/>
          <w:sz w:val="24"/>
          <w:szCs w:val="24"/>
          <w:lang w:eastAsia="pl-PL"/>
        </w:rPr>
        <w:t xml:space="preserve">ezultaty twarde (ilościowe). W tabeli </w:t>
      </w:r>
      <w:r w:rsidR="00446D50">
        <w:rPr>
          <w:rFonts w:ascii="Times New Roman" w:eastAsia="Times New Roman" w:hAnsi="Times New Roman" w:cs="Times New Roman"/>
          <w:bCs/>
          <w:sz w:val="24"/>
          <w:szCs w:val="24"/>
          <w:lang w:eastAsia="pl-PL"/>
        </w:rPr>
        <w:t>części</w:t>
      </w:r>
      <w:r>
        <w:rPr>
          <w:rFonts w:ascii="Times New Roman" w:eastAsia="Times New Roman" w:hAnsi="Times New Roman" w:cs="Times New Roman"/>
          <w:bCs/>
          <w:sz w:val="24"/>
          <w:szCs w:val="24"/>
          <w:lang w:eastAsia="pl-PL"/>
        </w:rPr>
        <w:t xml:space="preserve"> </w:t>
      </w:r>
      <w:r w:rsidR="00446D50">
        <w:rPr>
          <w:rFonts w:ascii="Times New Roman" w:eastAsia="Times New Roman" w:hAnsi="Times New Roman" w:cs="Times New Roman"/>
          <w:bCs/>
          <w:sz w:val="24"/>
          <w:szCs w:val="24"/>
          <w:lang w:eastAsia="pl-PL"/>
        </w:rPr>
        <w:t xml:space="preserve">III pkt </w:t>
      </w:r>
      <w:r>
        <w:rPr>
          <w:rFonts w:ascii="Times New Roman" w:eastAsia="Times New Roman" w:hAnsi="Times New Roman" w:cs="Times New Roman"/>
          <w:bCs/>
          <w:sz w:val="24"/>
          <w:szCs w:val="24"/>
          <w:lang w:eastAsia="pl-PL"/>
        </w:rPr>
        <w:t>6 należy podać wskaźniki, za pomocą których oferent realizujący zadanie będzie sprawdzał, czy realizacja zadania przebiega zgodnie z zakładanym planem. Sposobem monitorowania rezultatów/ źródłem informacji o osiągniętych wskaźnikach</w:t>
      </w:r>
      <w:r w:rsidR="00503F45">
        <w:rPr>
          <w:rFonts w:ascii="Times New Roman" w:eastAsia="Times New Roman" w:hAnsi="Times New Roman" w:cs="Times New Roman"/>
          <w:bCs/>
          <w:sz w:val="24"/>
          <w:szCs w:val="24"/>
          <w:lang w:eastAsia="pl-PL"/>
        </w:rPr>
        <w:t xml:space="preserve"> mogą być np. zestawienia lub inne w zależności od rodzaju rezultatu.</w:t>
      </w:r>
    </w:p>
    <w:p w14:paraId="0A1C7A49" w14:textId="5A168863" w:rsidR="00503F45" w:rsidRDefault="00503F45">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źródłach finansowania kosztów realizacji zadania wkład własny niefinansowy (rzeczowy) oferenta nie jest wymagany. Jeżeli oferent przy realizacji zadania przewiduje wykorzystanie zasobów rzeczowych informacje w tym zakresie powinien opisać w części IV Charakterystyka oferenta pkt 2 Oferty – zasoby kadrowe, rzeczowe i finansowe, które będą wykorzystane do realizacji zadania.</w:t>
      </w:r>
    </w:p>
    <w:p w14:paraId="2D7B1A81" w14:textId="63AF4542" w:rsidR="00503F45" w:rsidRDefault="00503F45">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Podmiot uprawniony powinien po</w:t>
      </w:r>
      <w:r w:rsidR="00163A74">
        <w:rPr>
          <w:rFonts w:ascii="Times New Roman" w:eastAsia="Times New Roman" w:hAnsi="Times New Roman" w:cs="Times New Roman"/>
          <w:bCs/>
          <w:sz w:val="24"/>
          <w:szCs w:val="24"/>
          <w:lang w:eastAsia="pl-PL"/>
        </w:rPr>
        <w:t>s</w:t>
      </w:r>
      <w:r>
        <w:rPr>
          <w:rFonts w:ascii="Times New Roman" w:eastAsia="Times New Roman" w:hAnsi="Times New Roman" w:cs="Times New Roman"/>
          <w:bCs/>
          <w:sz w:val="24"/>
          <w:szCs w:val="24"/>
          <w:lang w:eastAsia="pl-PL"/>
        </w:rPr>
        <w:t>iadać co najmniej 2 – letnie doświadczenie w zakresie realizacji zadań na rzec</w:t>
      </w:r>
      <w:r w:rsidR="00BC4F23">
        <w:rPr>
          <w:rFonts w:ascii="Times New Roman" w:eastAsia="Times New Roman" w:hAnsi="Times New Roman" w:cs="Times New Roman"/>
          <w:bCs/>
          <w:sz w:val="24"/>
          <w:szCs w:val="24"/>
          <w:lang w:eastAsia="pl-PL"/>
        </w:rPr>
        <w:t>z</w:t>
      </w:r>
      <w:r>
        <w:rPr>
          <w:rFonts w:ascii="Times New Roman" w:eastAsia="Times New Roman" w:hAnsi="Times New Roman" w:cs="Times New Roman"/>
          <w:bCs/>
          <w:sz w:val="24"/>
          <w:szCs w:val="24"/>
          <w:lang w:eastAsia="pl-PL"/>
        </w:rPr>
        <w:t xml:space="preserve"> </w:t>
      </w:r>
      <w:r w:rsidR="00F4527A">
        <w:rPr>
          <w:rFonts w:ascii="Times New Roman" w:eastAsia="Times New Roman" w:hAnsi="Times New Roman" w:cs="Times New Roman"/>
          <w:bCs/>
          <w:sz w:val="24"/>
          <w:szCs w:val="24"/>
          <w:lang w:eastAsia="pl-PL"/>
        </w:rPr>
        <w:t>osób w wieku emerytalnym</w:t>
      </w:r>
      <w:r>
        <w:rPr>
          <w:rFonts w:ascii="Times New Roman" w:eastAsia="Times New Roman" w:hAnsi="Times New Roman" w:cs="Times New Roman"/>
          <w:bCs/>
          <w:sz w:val="24"/>
          <w:szCs w:val="24"/>
          <w:lang w:eastAsia="pl-PL"/>
        </w:rPr>
        <w:t>.</w:t>
      </w:r>
    </w:p>
    <w:p w14:paraId="08ECC3AD" w14:textId="2CC5D133" w:rsidR="00503F45" w:rsidRDefault="00503F45">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Zadanie, którego realizacj</w:t>
      </w:r>
      <w:r w:rsidR="008302E0">
        <w:rPr>
          <w:rFonts w:ascii="Times New Roman" w:eastAsia="Times New Roman" w:hAnsi="Times New Roman" w:cs="Times New Roman"/>
          <w:bCs/>
          <w:sz w:val="24"/>
          <w:szCs w:val="24"/>
          <w:lang w:eastAsia="pl-PL"/>
        </w:rPr>
        <w:t>a</w:t>
      </w:r>
      <w:r>
        <w:rPr>
          <w:rFonts w:ascii="Times New Roman" w:eastAsia="Times New Roman" w:hAnsi="Times New Roman" w:cs="Times New Roman"/>
          <w:bCs/>
          <w:sz w:val="24"/>
          <w:szCs w:val="24"/>
          <w:lang w:eastAsia="pl-PL"/>
        </w:rPr>
        <w:t xml:space="preserve"> zostanie zlecona, winno być przedmiotem statutowej działalności</w:t>
      </w:r>
      <w:r w:rsidR="00163A74">
        <w:rPr>
          <w:rFonts w:ascii="Times New Roman" w:eastAsia="Times New Roman" w:hAnsi="Times New Roman" w:cs="Times New Roman"/>
          <w:bCs/>
          <w:sz w:val="24"/>
          <w:szCs w:val="24"/>
          <w:lang w:eastAsia="pl-PL"/>
        </w:rPr>
        <w:t xml:space="preserve"> podmiotu uprawnionego.</w:t>
      </w:r>
    </w:p>
    <w:p w14:paraId="7617DB69" w14:textId="2B3501CF" w:rsidR="00163A74" w:rsidRDefault="00163A74">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Oferta powinna być podpisana przez osoby wskazane w Krajowym Rejestrze Sądowym lub innym równoważnym dokumencie, posiadające na dzień składania oferty prawo reprezentacji oferenta.</w:t>
      </w:r>
    </w:p>
    <w:p w14:paraId="2B9335D2" w14:textId="34D70E5C" w:rsidR="00163A74" w:rsidRDefault="00163A74">
      <w:pPr>
        <w:pStyle w:val="Akapitzlist"/>
        <w:numPr>
          <w:ilvl w:val="0"/>
          <w:numId w:val="17"/>
        </w:numPr>
        <w:spacing w:after="0" w:line="276" w:lineRule="auto"/>
        <w:ind w:left="426"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Oferta oraz wszelkie naniesione na niej poprawki, pod rygorem nieważności, wymagają podpisów osoby/osób upoważnionych do składania oświadczeń woli w imieniu Oferenta.</w:t>
      </w:r>
    </w:p>
    <w:p w14:paraId="62222B6B" w14:textId="62083BA8" w:rsidR="00C96196" w:rsidRDefault="00C96196">
      <w:pPr>
        <w:pStyle w:val="Akapitzlist"/>
        <w:numPr>
          <w:ilvl w:val="0"/>
          <w:numId w:val="17"/>
        </w:numPr>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w:t>
      </w:r>
      <w:r w:rsidRPr="006B35F8">
        <w:rPr>
          <w:rFonts w:ascii="Times New Roman" w:eastAsia="Times New Roman" w:hAnsi="Times New Roman" w:cs="Times New Roman"/>
          <w:bCs/>
          <w:sz w:val="24"/>
          <w:szCs w:val="24"/>
          <w:lang w:eastAsia="pl-PL"/>
        </w:rPr>
        <w:t>szystkie strony oferty, a także wszelkie miejsca, w których naniesiono zmiany (poprawki) muszą być parafowane, a ostatnia strona podpisana wraz z pieczęcią przez upoważnionego/</w:t>
      </w:r>
      <w:proofErr w:type="spellStart"/>
      <w:r w:rsidRPr="006B35F8">
        <w:rPr>
          <w:rFonts w:ascii="Times New Roman" w:eastAsia="Times New Roman" w:hAnsi="Times New Roman" w:cs="Times New Roman"/>
          <w:bCs/>
          <w:sz w:val="24"/>
          <w:szCs w:val="24"/>
          <w:lang w:eastAsia="pl-PL"/>
        </w:rPr>
        <w:t>nych</w:t>
      </w:r>
      <w:proofErr w:type="spellEnd"/>
      <w:r w:rsidRPr="006B35F8">
        <w:rPr>
          <w:rFonts w:ascii="Times New Roman" w:eastAsia="Times New Roman" w:hAnsi="Times New Roman" w:cs="Times New Roman"/>
          <w:bCs/>
          <w:sz w:val="24"/>
          <w:szCs w:val="24"/>
          <w:lang w:eastAsia="pl-PL"/>
        </w:rPr>
        <w:t xml:space="preserve"> przedstawiciela/li Oferenta zgodnie z ustalonym dla Oferenta sposobem reprezentacji</w:t>
      </w:r>
      <w:r w:rsidR="00446D50">
        <w:rPr>
          <w:rFonts w:ascii="Times New Roman" w:eastAsia="Times New Roman" w:hAnsi="Times New Roman" w:cs="Times New Roman"/>
          <w:bCs/>
          <w:sz w:val="24"/>
          <w:szCs w:val="24"/>
          <w:lang w:eastAsia="pl-PL"/>
        </w:rPr>
        <w:t>.</w:t>
      </w:r>
    </w:p>
    <w:p w14:paraId="70E58C7F" w14:textId="7B4F83E5" w:rsidR="00446D50" w:rsidRDefault="00446D50">
      <w:pPr>
        <w:pStyle w:val="Akapitzlist"/>
        <w:numPr>
          <w:ilvl w:val="0"/>
          <w:numId w:val="17"/>
        </w:numPr>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przypadku załączników składanych w formie kserokopii, każda strona winna być potwierdzona za zgodność z oryginałem przez osoby uprawnione.</w:t>
      </w:r>
    </w:p>
    <w:p w14:paraId="3483E313" w14:textId="3699DAD6" w:rsidR="00446D50" w:rsidRPr="006B35F8" w:rsidRDefault="00446D50">
      <w:pPr>
        <w:pStyle w:val="Akapitzlist"/>
        <w:numPr>
          <w:ilvl w:val="0"/>
          <w:numId w:val="17"/>
        </w:numPr>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Przez kopię potwierdzoną (poświadczoną) za zgodność z oryginałem należy rozumieć: kopię dokumentu zawierającą klauzulę „zgodne z oryginałem” lub „za zgodność z oryginałem” umieszczoną na każdej stronie dokumentu wraz z datą i czytelnym podpisem osoby wraz ze wskazaniem pełnionej funkcji lub podpisem nieczytelnym wraz z imienną pieczęcią.</w:t>
      </w:r>
    </w:p>
    <w:p w14:paraId="1AD8591B" w14:textId="7FA91AE5" w:rsidR="00AE5EE0" w:rsidRDefault="00AE5EE0">
      <w:pPr>
        <w:pStyle w:val="Akapitzlist"/>
        <w:numPr>
          <w:ilvl w:val="0"/>
          <w:numId w:val="17"/>
        </w:numPr>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w:t>
      </w:r>
      <w:r w:rsidRPr="006B35F8">
        <w:rPr>
          <w:rFonts w:ascii="Times New Roman" w:eastAsia="Times New Roman" w:hAnsi="Times New Roman" w:cs="Times New Roman"/>
          <w:bCs/>
          <w:sz w:val="24"/>
          <w:szCs w:val="24"/>
          <w:lang w:eastAsia="pl-PL"/>
        </w:rPr>
        <w:t>szystkie strony oferty powinny być ze sobą połączone w sposób trwały, uniemożliwiający jej naruszenie</w:t>
      </w:r>
      <w:r w:rsidR="009C5249">
        <w:rPr>
          <w:rFonts w:ascii="Times New Roman" w:eastAsia="Times New Roman" w:hAnsi="Times New Roman" w:cs="Times New Roman"/>
          <w:bCs/>
          <w:sz w:val="24"/>
          <w:szCs w:val="24"/>
          <w:lang w:eastAsia="pl-PL"/>
        </w:rPr>
        <w:t>.</w:t>
      </w:r>
    </w:p>
    <w:p w14:paraId="6CBEB75E" w14:textId="7765DBD7" w:rsidR="00163A74" w:rsidRPr="00BB5090" w:rsidRDefault="00163A74">
      <w:pPr>
        <w:pStyle w:val="Akapitzlist"/>
        <w:numPr>
          <w:ilvl w:val="0"/>
          <w:numId w:val="17"/>
        </w:numPr>
        <w:spacing w:after="0" w:line="276" w:lineRule="auto"/>
        <w:ind w:left="426" w:hanging="426"/>
        <w:jc w:val="both"/>
        <w:rPr>
          <w:rFonts w:ascii="Times New Roman" w:eastAsia="Times New Roman" w:hAnsi="Times New Roman" w:cs="Times New Roman"/>
          <w:b/>
          <w:sz w:val="24"/>
          <w:szCs w:val="24"/>
          <w:u w:val="single"/>
          <w:lang w:eastAsia="pl-PL"/>
        </w:rPr>
      </w:pPr>
      <w:r w:rsidRPr="00BB5090">
        <w:rPr>
          <w:rFonts w:ascii="Times New Roman" w:eastAsia="Times New Roman" w:hAnsi="Times New Roman" w:cs="Times New Roman"/>
          <w:b/>
          <w:sz w:val="24"/>
          <w:szCs w:val="24"/>
          <w:u w:val="single"/>
          <w:lang w:eastAsia="pl-PL"/>
        </w:rPr>
        <w:t>Do opieczętowanej i podpisanej oferty należy dołączyć:</w:t>
      </w:r>
    </w:p>
    <w:p w14:paraId="19AFAC90" w14:textId="11A1667E" w:rsidR="00163A74" w:rsidRDefault="00BC1AD3">
      <w:pPr>
        <w:pStyle w:val="Akapitzlist"/>
        <w:numPr>
          <w:ilvl w:val="0"/>
          <w:numId w:val="19"/>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w:t>
      </w:r>
      <w:r w:rsidR="00163A74">
        <w:rPr>
          <w:rFonts w:ascii="Times New Roman" w:eastAsia="Times New Roman" w:hAnsi="Times New Roman" w:cs="Times New Roman"/>
          <w:bCs/>
          <w:sz w:val="24"/>
          <w:szCs w:val="24"/>
          <w:lang w:eastAsia="pl-PL"/>
        </w:rPr>
        <w:t>ktualn</w:t>
      </w:r>
      <w:r>
        <w:rPr>
          <w:rFonts w:ascii="Times New Roman" w:eastAsia="Times New Roman" w:hAnsi="Times New Roman" w:cs="Times New Roman"/>
          <w:bCs/>
          <w:sz w:val="24"/>
          <w:szCs w:val="24"/>
          <w:lang w:eastAsia="pl-PL"/>
        </w:rPr>
        <w:t>y</w:t>
      </w:r>
      <w:r w:rsidR="00163A74">
        <w:rPr>
          <w:rFonts w:ascii="Times New Roman" w:eastAsia="Times New Roman" w:hAnsi="Times New Roman" w:cs="Times New Roman"/>
          <w:bCs/>
          <w:sz w:val="24"/>
          <w:szCs w:val="24"/>
          <w:lang w:eastAsia="pl-PL"/>
        </w:rPr>
        <w:t xml:space="preserve"> odpisu z Krajowego Rejestru Sądowego lub innego właściwego rejestru</w:t>
      </w:r>
      <w:r>
        <w:rPr>
          <w:rFonts w:ascii="Times New Roman" w:eastAsia="Times New Roman" w:hAnsi="Times New Roman" w:cs="Times New Roman"/>
          <w:bCs/>
          <w:sz w:val="24"/>
          <w:szCs w:val="24"/>
          <w:lang w:eastAsia="pl-PL"/>
        </w:rPr>
        <w:t xml:space="preserve"> </w:t>
      </w:r>
      <w:r w:rsidR="00797EEE">
        <w:rPr>
          <w:rFonts w:ascii="Times New Roman" w:eastAsia="Times New Roman" w:hAnsi="Times New Roman" w:cs="Times New Roman"/>
          <w:bCs/>
          <w:sz w:val="24"/>
          <w:szCs w:val="24"/>
          <w:lang w:eastAsia="pl-PL"/>
        </w:rPr>
        <w:br/>
      </w:r>
      <w:r>
        <w:rPr>
          <w:rFonts w:ascii="Times New Roman" w:eastAsia="Times New Roman" w:hAnsi="Times New Roman" w:cs="Times New Roman"/>
          <w:bCs/>
          <w:sz w:val="24"/>
          <w:szCs w:val="24"/>
          <w:lang w:eastAsia="pl-PL"/>
        </w:rPr>
        <w:t>i umocowanie osób go reprezentujących</w:t>
      </w:r>
      <w:r w:rsidR="009963DA">
        <w:rPr>
          <w:rFonts w:ascii="Times New Roman" w:eastAsia="Times New Roman" w:hAnsi="Times New Roman" w:cs="Times New Roman"/>
          <w:bCs/>
          <w:sz w:val="24"/>
          <w:szCs w:val="24"/>
          <w:lang w:eastAsia="pl-PL"/>
        </w:rPr>
        <w:t>;</w:t>
      </w:r>
    </w:p>
    <w:p w14:paraId="334E0F71" w14:textId="52215F2E" w:rsidR="009963DA" w:rsidRDefault="009963DA">
      <w:pPr>
        <w:pStyle w:val="Akapitzlist"/>
        <w:numPr>
          <w:ilvl w:val="0"/>
          <w:numId w:val="19"/>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Pełnomocnictwo </w:t>
      </w:r>
      <w:r w:rsidR="00BC1AD3">
        <w:rPr>
          <w:rFonts w:ascii="Times New Roman" w:eastAsia="Times New Roman" w:hAnsi="Times New Roman" w:cs="Times New Roman"/>
          <w:bCs/>
          <w:sz w:val="24"/>
          <w:szCs w:val="24"/>
          <w:lang w:eastAsia="pl-PL"/>
        </w:rPr>
        <w:t>dla osób składających ofertę, w przypadku wyboru innego sposobu reprezentacji podmiotu składającego ofertę niż wynikający z dokumentów, o których mowa w pkt 1</w:t>
      </w:r>
      <w:r>
        <w:rPr>
          <w:rFonts w:ascii="Times New Roman" w:eastAsia="Times New Roman" w:hAnsi="Times New Roman" w:cs="Times New Roman"/>
          <w:bCs/>
          <w:sz w:val="24"/>
          <w:szCs w:val="24"/>
          <w:lang w:eastAsia="pl-PL"/>
        </w:rPr>
        <w:t>;</w:t>
      </w:r>
    </w:p>
    <w:p w14:paraId="58CFEA4E" w14:textId="77777777" w:rsidR="00BC1AD3" w:rsidRDefault="009963DA">
      <w:pPr>
        <w:pStyle w:val="Akapitzlist"/>
        <w:numPr>
          <w:ilvl w:val="0"/>
          <w:numId w:val="19"/>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Aktualny Statut organizacji</w:t>
      </w:r>
      <w:r w:rsidR="00BC1AD3">
        <w:rPr>
          <w:rFonts w:ascii="Times New Roman" w:eastAsia="Times New Roman" w:hAnsi="Times New Roman" w:cs="Times New Roman"/>
          <w:bCs/>
          <w:sz w:val="24"/>
          <w:szCs w:val="24"/>
          <w:lang w:eastAsia="pl-PL"/>
        </w:rPr>
        <w:t xml:space="preserve"> lub dokument równoważny (jeśli dotyczy)</w:t>
      </w:r>
    </w:p>
    <w:p w14:paraId="2870E033" w14:textId="6455950B" w:rsidR="009963DA" w:rsidRDefault="00BC1AD3">
      <w:pPr>
        <w:pStyle w:val="Akapitzlist"/>
        <w:numPr>
          <w:ilvl w:val="0"/>
          <w:numId w:val="19"/>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przypadku</w:t>
      </w:r>
      <w:r w:rsidR="00606392">
        <w:rPr>
          <w:rFonts w:ascii="Times New Roman" w:eastAsia="Times New Roman" w:hAnsi="Times New Roman" w:cs="Times New Roman"/>
          <w:bCs/>
          <w:sz w:val="24"/>
          <w:szCs w:val="24"/>
          <w:lang w:eastAsia="pl-PL"/>
        </w:rPr>
        <w:t xml:space="preserve"> oferty wspólnej: umowę między</w:t>
      </w:r>
      <w:r w:rsidR="007A62A1">
        <w:rPr>
          <w:rFonts w:ascii="Times New Roman" w:eastAsia="Times New Roman" w:hAnsi="Times New Roman" w:cs="Times New Roman"/>
          <w:bCs/>
          <w:sz w:val="24"/>
          <w:szCs w:val="24"/>
          <w:lang w:eastAsia="pl-PL"/>
        </w:rPr>
        <w:t xml:space="preserve"> </w:t>
      </w:r>
      <w:r w:rsidR="00606392">
        <w:rPr>
          <w:rFonts w:ascii="Times New Roman" w:eastAsia="Times New Roman" w:hAnsi="Times New Roman" w:cs="Times New Roman"/>
          <w:bCs/>
          <w:sz w:val="24"/>
          <w:szCs w:val="24"/>
          <w:lang w:eastAsia="pl-PL"/>
        </w:rPr>
        <w:t>podmiotami, określającą zakres ich świadczeń składających się na realizację zadania publicznego, sposób reprezentacji podmiotów wobec ogłoszeniodawcy</w:t>
      </w:r>
      <w:r w:rsidR="009963DA">
        <w:rPr>
          <w:rFonts w:ascii="Times New Roman" w:eastAsia="Times New Roman" w:hAnsi="Times New Roman" w:cs="Times New Roman"/>
          <w:bCs/>
          <w:sz w:val="24"/>
          <w:szCs w:val="24"/>
          <w:lang w:eastAsia="pl-PL"/>
        </w:rPr>
        <w:t>;</w:t>
      </w:r>
    </w:p>
    <w:p w14:paraId="0234574A" w14:textId="680BFA19" w:rsidR="00606392" w:rsidRDefault="00606392">
      <w:pPr>
        <w:pStyle w:val="Akapitzlist"/>
        <w:numPr>
          <w:ilvl w:val="0"/>
          <w:numId w:val="19"/>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złożenia oferty przez spółkę akcyjną i spółkę z ograniczoną odpowiedzialnością lub kluby sportowe będące spółkami działającymi na podstawie </w:t>
      </w:r>
      <w:r>
        <w:rPr>
          <w:rFonts w:ascii="Times New Roman" w:eastAsia="Times New Roman" w:hAnsi="Times New Roman" w:cs="Times New Roman"/>
          <w:bCs/>
          <w:sz w:val="24"/>
          <w:szCs w:val="24"/>
          <w:lang w:eastAsia="pl-PL"/>
        </w:rPr>
        <w:lastRenderedPageBreak/>
        <w:t xml:space="preserve">przepisów ustawy z dnia 25 czerwca 2010 r. o sporcie – dokument potwierdzający działanie w formule non profit bądź not for profit. </w:t>
      </w:r>
    </w:p>
    <w:p w14:paraId="2E866D18" w14:textId="739EA53A" w:rsidR="003A23A0" w:rsidRDefault="003A23A0">
      <w:pPr>
        <w:pStyle w:val="Akapitzlist"/>
        <w:numPr>
          <w:ilvl w:val="0"/>
          <w:numId w:val="19"/>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przypadku osób prawnych i jednostek organizacyjnych działających na podstawie przepisów ustawy o stosunku Państwa do Kościoła Katolickiego w Rzeczypospolitej Polskiej, o stosunku Państwa do innych kościołów i związków wyznaniowych oraz gwarancji wolności sumienia i wyznania Oferent powinien dołączyć:</w:t>
      </w:r>
    </w:p>
    <w:p w14:paraId="28359BFB" w14:textId="178983BD" w:rsidR="003A23A0" w:rsidRPr="00C837D2" w:rsidRDefault="006C452E">
      <w:pPr>
        <w:pStyle w:val="Akapitzlist"/>
        <w:numPr>
          <w:ilvl w:val="2"/>
          <w:numId w:val="15"/>
        </w:numPr>
        <w:spacing w:after="0" w:line="276" w:lineRule="auto"/>
        <w:ind w:left="1276" w:hanging="425"/>
        <w:jc w:val="both"/>
        <w:rPr>
          <w:rFonts w:ascii="Times New Roman" w:eastAsia="Times New Roman" w:hAnsi="Times New Roman" w:cs="Times New Roman"/>
          <w:bCs/>
          <w:sz w:val="24"/>
          <w:szCs w:val="24"/>
          <w:lang w:eastAsia="pl-PL"/>
        </w:rPr>
      </w:pPr>
      <w:r w:rsidRPr="00C837D2">
        <w:rPr>
          <w:rFonts w:ascii="Times New Roman" w:eastAsia="Times New Roman" w:hAnsi="Times New Roman" w:cs="Times New Roman"/>
          <w:bCs/>
          <w:sz w:val="24"/>
          <w:szCs w:val="24"/>
          <w:lang w:eastAsia="pl-PL"/>
        </w:rPr>
        <w:t>z</w:t>
      </w:r>
      <w:r w:rsidR="003A23A0" w:rsidRPr="00C837D2">
        <w:rPr>
          <w:rFonts w:ascii="Times New Roman" w:eastAsia="Times New Roman" w:hAnsi="Times New Roman" w:cs="Times New Roman"/>
          <w:bCs/>
          <w:sz w:val="24"/>
          <w:szCs w:val="24"/>
          <w:lang w:eastAsia="pl-PL"/>
        </w:rPr>
        <w:t>aświadczenie o osobowości prawnej parafii/zakonu,</w:t>
      </w:r>
    </w:p>
    <w:p w14:paraId="1A2E7B3B" w14:textId="4072FD25" w:rsidR="003A23A0" w:rsidRDefault="006C452E">
      <w:pPr>
        <w:pStyle w:val="Akapitzlist"/>
        <w:numPr>
          <w:ilvl w:val="2"/>
          <w:numId w:val="15"/>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w:t>
      </w:r>
      <w:r w:rsidR="003A23A0">
        <w:rPr>
          <w:rFonts w:ascii="Times New Roman" w:eastAsia="Times New Roman" w:hAnsi="Times New Roman" w:cs="Times New Roman"/>
          <w:bCs/>
          <w:sz w:val="24"/>
          <w:szCs w:val="24"/>
          <w:lang w:eastAsia="pl-PL"/>
        </w:rPr>
        <w:t xml:space="preserve">poważnienie dla proboszcza/przeora o reprezentowaniu parafii/zakonu </w:t>
      </w:r>
      <w:r w:rsidR="00C837D2">
        <w:rPr>
          <w:rFonts w:ascii="Times New Roman" w:eastAsia="Times New Roman" w:hAnsi="Times New Roman" w:cs="Times New Roman"/>
          <w:bCs/>
          <w:sz w:val="24"/>
          <w:szCs w:val="24"/>
          <w:lang w:eastAsia="pl-PL"/>
        </w:rPr>
        <w:br/>
      </w:r>
      <w:r w:rsidR="003A23A0">
        <w:rPr>
          <w:rFonts w:ascii="Times New Roman" w:eastAsia="Times New Roman" w:hAnsi="Times New Roman" w:cs="Times New Roman"/>
          <w:bCs/>
          <w:sz w:val="24"/>
          <w:szCs w:val="24"/>
          <w:lang w:eastAsia="pl-PL"/>
        </w:rPr>
        <w:t>i zaciąganiu zobowiązań finansowych lub dekret powołujący kościelną osobę prawną;</w:t>
      </w:r>
    </w:p>
    <w:p w14:paraId="765281B7" w14:textId="01315443" w:rsidR="009963DA" w:rsidRDefault="009963DA">
      <w:pPr>
        <w:pStyle w:val="Akapitzlist"/>
        <w:numPr>
          <w:ilvl w:val="0"/>
          <w:numId w:val="19"/>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Wykaz osób, przy pomocy których realizowane będzie zadanie wraz z posiadanymi kwalifikacjami;</w:t>
      </w:r>
    </w:p>
    <w:p w14:paraId="5C7A500D" w14:textId="0A6843A6" w:rsidR="009963DA" w:rsidRDefault="009963DA">
      <w:pPr>
        <w:pStyle w:val="Akapitzlist"/>
        <w:numPr>
          <w:ilvl w:val="0"/>
          <w:numId w:val="19"/>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Referencje, zaświadczenia, dokumenty potwierdzające 2 – letnie doświadczenie </w:t>
      </w:r>
      <w:r w:rsidR="00D371AC">
        <w:rPr>
          <w:rFonts w:ascii="Times New Roman" w:eastAsia="Times New Roman" w:hAnsi="Times New Roman" w:cs="Times New Roman"/>
          <w:bCs/>
          <w:sz w:val="24"/>
          <w:szCs w:val="24"/>
          <w:lang w:eastAsia="pl-PL"/>
        </w:rPr>
        <w:br/>
      </w:r>
      <w:r>
        <w:rPr>
          <w:rFonts w:ascii="Times New Roman" w:eastAsia="Times New Roman" w:hAnsi="Times New Roman" w:cs="Times New Roman"/>
          <w:bCs/>
          <w:sz w:val="24"/>
          <w:szCs w:val="24"/>
          <w:lang w:eastAsia="pl-PL"/>
        </w:rPr>
        <w:t xml:space="preserve">w zakresie realizacji zadań na rzecz </w:t>
      </w:r>
      <w:r w:rsidR="006A0FCC">
        <w:rPr>
          <w:rFonts w:ascii="Times New Roman" w:eastAsia="Times New Roman" w:hAnsi="Times New Roman" w:cs="Times New Roman"/>
          <w:bCs/>
          <w:sz w:val="24"/>
          <w:szCs w:val="24"/>
          <w:lang w:eastAsia="pl-PL"/>
        </w:rPr>
        <w:t>osób w wieku emerytalnym</w:t>
      </w:r>
      <w:r>
        <w:rPr>
          <w:rFonts w:ascii="Times New Roman" w:eastAsia="Times New Roman" w:hAnsi="Times New Roman" w:cs="Times New Roman"/>
          <w:bCs/>
          <w:sz w:val="24"/>
          <w:szCs w:val="24"/>
          <w:lang w:eastAsia="pl-PL"/>
        </w:rPr>
        <w:t>.</w:t>
      </w:r>
    </w:p>
    <w:p w14:paraId="22B066AE" w14:textId="6B9855C3" w:rsidR="00AC6929" w:rsidRPr="00BB5090" w:rsidRDefault="00A77124">
      <w:pPr>
        <w:pStyle w:val="Akapitzlist"/>
        <w:numPr>
          <w:ilvl w:val="0"/>
          <w:numId w:val="19"/>
        </w:numPr>
        <w:tabs>
          <w:tab w:val="left" w:pos="993"/>
        </w:tabs>
        <w:spacing w:after="0" w:line="276" w:lineRule="auto"/>
        <w:ind w:left="851" w:hanging="425"/>
        <w:jc w:val="both"/>
        <w:rPr>
          <w:rFonts w:ascii="Times New Roman" w:eastAsia="Times New Roman" w:hAnsi="Times New Roman" w:cs="Times New Roman"/>
          <w:b/>
          <w:sz w:val="24"/>
          <w:szCs w:val="24"/>
          <w:lang w:eastAsia="pl-PL"/>
        </w:rPr>
      </w:pPr>
      <w:r w:rsidRPr="00BB5090">
        <w:rPr>
          <w:rFonts w:ascii="Times New Roman" w:eastAsia="Times New Roman" w:hAnsi="Times New Roman" w:cs="Times New Roman"/>
          <w:b/>
          <w:sz w:val="24"/>
          <w:szCs w:val="24"/>
          <w:lang w:eastAsia="pl-PL"/>
        </w:rPr>
        <w:t>Oświadczeni</w:t>
      </w:r>
      <w:r w:rsidR="00AC6929" w:rsidRPr="00BB5090">
        <w:rPr>
          <w:rFonts w:ascii="Times New Roman" w:eastAsia="Times New Roman" w:hAnsi="Times New Roman" w:cs="Times New Roman"/>
          <w:b/>
          <w:sz w:val="24"/>
          <w:szCs w:val="24"/>
          <w:lang w:eastAsia="pl-PL"/>
        </w:rPr>
        <w:t>a i zobowiązania Oferenta:</w:t>
      </w:r>
    </w:p>
    <w:p w14:paraId="3177DD67" w14:textId="726F92DC" w:rsidR="00A77124" w:rsidRDefault="00D84F34">
      <w:pPr>
        <w:pStyle w:val="Akapitzlist"/>
        <w:numPr>
          <w:ilvl w:val="0"/>
          <w:numId w:val="25"/>
        </w:numPr>
        <w:tabs>
          <w:tab w:val="left" w:pos="993"/>
          <w:tab w:val="left" w:pos="1276"/>
        </w:tabs>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AC6929">
        <w:rPr>
          <w:rFonts w:ascii="Times New Roman" w:eastAsia="Times New Roman" w:hAnsi="Times New Roman" w:cs="Times New Roman"/>
          <w:bCs/>
          <w:sz w:val="24"/>
          <w:szCs w:val="24"/>
          <w:lang w:eastAsia="pl-PL"/>
        </w:rPr>
        <w:t>świadczenie, że</w:t>
      </w:r>
      <w:r w:rsidR="00A77124" w:rsidRPr="00AC6929">
        <w:rPr>
          <w:rFonts w:ascii="Times New Roman" w:eastAsia="Times New Roman" w:hAnsi="Times New Roman" w:cs="Times New Roman"/>
          <w:bCs/>
          <w:sz w:val="24"/>
          <w:szCs w:val="24"/>
          <w:lang w:eastAsia="pl-PL"/>
        </w:rPr>
        <w:t xml:space="preserve"> w stosunku do </w:t>
      </w:r>
      <w:r w:rsidR="00AC6929">
        <w:rPr>
          <w:rFonts w:ascii="Times New Roman" w:eastAsia="Times New Roman" w:hAnsi="Times New Roman" w:cs="Times New Roman"/>
          <w:bCs/>
          <w:sz w:val="24"/>
          <w:szCs w:val="24"/>
          <w:lang w:eastAsia="pl-PL"/>
        </w:rPr>
        <w:t>O</w:t>
      </w:r>
      <w:r w:rsidR="00A77124" w:rsidRPr="00AC6929">
        <w:rPr>
          <w:rFonts w:ascii="Times New Roman" w:eastAsia="Times New Roman" w:hAnsi="Times New Roman" w:cs="Times New Roman"/>
          <w:bCs/>
          <w:sz w:val="24"/>
          <w:szCs w:val="24"/>
          <w:lang w:eastAsia="pl-PL"/>
        </w:rPr>
        <w:t>ferenta jest/nie jest prowadzone postępowanie egzekucyjne</w:t>
      </w:r>
      <w:r w:rsidR="00AC6929">
        <w:rPr>
          <w:rFonts w:ascii="Times New Roman" w:eastAsia="Times New Roman" w:hAnsi="Times New Roman" w:cs="Times New Roman"/>
          <w:bCs/>
          <w:sz w:val="24"/>
          <w:szCs w:val="24"/>
          <w:lang w:eastAsia="pl-PL"/>
        </w:rPr>
        <w:t>;</w:t>
      </w:r>
    </w:p>
    <w:p w14:paraId="7EFD5724" w14:textId="7420958F" w:rsidR="00AC6929" w:rsidRDefault="00D84F34">
      <w:pPr>
        <w:pStyle w:val="Akapitzlist"/>
        <w:numPr>
          <w:ilvl w:val="0"/>
          <w:numId w:val="25"/>
        </w:numPr>
        <w:tabs>
          <w:tab w:val="left" w:pos="993"/>
          <w:tab w:val="left" w:pos="1276"/>
        </w:tabs>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AC6929">
        <w:rPr>
          <w:rFonts w:ascii="Times New Roman" w:eastAsia="Times New Roman" w:hAnsi="Times New Roman" w:cs="Times New Roman"/>
          <w:bCs/>
          <w:sz w:val="24"/>
          <w:szCs w:val="24"/>
          <w:lang w:eastAsia="pl-PL"/>
        </w:rPr>
        <w:t>obowiązanie do wyodrębnienia lub założenia rachunku bankowego przeznaczonego wyłącznie do obsługi zadania na które otrzyma dotację lub oświadczenie o posiadaniu wyodrębnionego rachunku bankowego dla potrzeb realizacji zadania;</w:t>
      </w:r>
    </w:p>
    <w:p w14:paraId="1E23D1AC" w14:textId="0A17C509" w:rsidR="00AC6929" w:rsidRDefault="00D84F34">
      <w:pPr>
        <w:pStyle w:val="Akapitzlist"/>
        <w:numPr>
          <w:ilvl w:val="0"/>
          <w:numId w:val="25"/>
        </w:numPr>
        <w:tabs>
          <w:tab w:val="left" w:pos="993"/>
          <w:tab w:val="left" w:pos="1276"/>
        </w:tabs>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AC6929">
        <w:rPr>
          <w:rFonts w:ascii="Times New Roman" w:eastAsia="Times New Roman" w:hAnsi="Times New Roman" w:cs="Times New Roman"/>
          <w:bCs/>
          <w:sz w:val="24"/>
          <w:szCs w:val="24"/>
          <w:lang w:eastAsia="pl-PL"/>
        </w:rPr>
        <w:t xml:space="preserve">świadczenie, że nie posiada zobowiązań publiczno-prawnych wobec budżetu państwa, jednostek samorządu terytorialnego oraz innych podmiotów </w:t>
      </w:r>
      <w:r w:rsidR="00805FB6">
        <w:rPr>
          <w:rFonts w:ascii="Times New Roman" w:eastAsia="Times New Roman" w:hAnsi="Times New Roman" w:cs="Times New Roman"/>
          <w:bCs/>
          <w:sz w:val="24"/>
          <w:szCs w:val="24"/>
          <w:lang w:eastAsia="pl-PL"/>
        </w:rPr>
        <w:br/>
      </w:r>
      <w:r w:rsidR="00AC6929">
        <w:rPr>
          <w:rFonts w:ascii="Times New Roman" w:eastAsia="Times New Roman" w:hAnsi="Times New Roman" w:cs="Times New Roman"/>
          <w:bCs/>
          <w:sz w:val="24"/>
          <w:szCs w:val="24"/>
          <w:lang w:eastAsia="pl-PL"/>
        </w:rPr>
        <w:t>o charakterze publicznym,</w:t>
      </w:r>
    </w:p>
    <w:p w14:paraId="741813D4" w14:textId="389FECD7" w:rsidR="00AC6929" w:rsidRDefault="00D84F34">
      <w:pPr>
        <w:pStyle w:val="Akapitzlist"/>
        <w:numPr>
          <w:ilvl w:val="0"/>
          <w:numId w:val="25"/>
        </w:numPr>
        <w:tabs>
          <w:tab w:val="left" w:pos="993"/>
          <w:tab w:val="left" w:pos="1276"/>
        </w:tabs>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AC6929">
        <w:rPr>
          <w:rFonts w:ascii="Times New Roman" w:eastAsia="Times New Roman" w:hAnsi="Times New Roman" w:cs="Times New Roman"/>
          <w:bCs/>
          <w:sz w:val="24"/>
          <w:szCs w:val="24"/>
          <w:lang w:eastAsia="pl-PL"/>
        </w:rPr>
        <w:t>świadczenie, że wykona zadanie dla mieszkańców Gminy Skarszewy,</w:t>
      </w:r>
    </w:p>
    <w:p w14:paraId="55406E20" w14:textId="1579B503" w:rsidR="009963DA" w:rsidRPr="00A256AF" w:rsidRDefault="009963DA" w:rsidP="00755033">
      <w:pPr>
        <w:spacing w:after="0" w:line="276" w:lineRule="auto"/>
        <w:ind w:left="426"/>
        <w:jc w:val="both"/>
        <w:rPr>
          <w:rFonts w:ascii="Times New Roman" w:eastAsia="Times New Roman" w:hAnsi="Times New Roman" w:cs="Times New Roman"/>
          <w:b/>
          <w:sz w:val="24"/>
          <w:szCs w:val="24"/>
          <w:lang w:eastAsia="pl-PL"/>
        </w:rPr>
      </w:pPr>
      <w:r w:rsidRPr="00A256AF">
        <w:rPr>
          <w:rFonts w:ascii="Times New Roman" w:eastAsia="Times New Roman" w:hAnsi="Times New Roman" w:cs="Times New Roman"/>
          <w:b/>
          <w:sz w:val="24"/>
          <w:szCs w:val="24"/>
          <w:lang w:eastAsia="pl-PL"/>
        </w:rPr>
        <w:t>Wymienione załączniki należy złożyć w postaci oryginalnych dokumentów lub uwierzytelnionych kopii w formie papierowej.</w:t>
      </w:r>
    </w:p>
    <w:p w14:paraId="7921E444" w14:textId="77E5B9E0" w:rsidR="009C5249" w:rsidRPr="009C5249" w:rsidRDefault="009C5249" w:rsidP="003215F3">
      <w:pPr>
        <w:pStyle w:val="Akapitzlist"/>
        <w:numPr>
          <w:ilvl w:val="0"/>
          <w:numId w:val="17"/>
        </w:numPr>
        <w:spacing w:after="0" w:line="276" w:lineRule="auto"/>
        <w:ind w:left="426" w:hanging="426"/>
        <w:jc w:val="both"/>
        <w:rPr>
          <w:rFonts w:ascii="Times New Roman" w:eastAsia="Times New Roman" w:hAnsi="Times New Roman" w:cs="Times New Roman"/>
          <w:bCs/>
          <w:sz w:val="24"/>
          <w:szCs w:val="24"/>
          <w:lang w:eastAsia="pl-PL"/>
        </w:rPr>
      </w:pPr>
      <w:r w:rsidRPr="009C5249">
        <w:rPr>
          <w:rFonts w:ascii="Times New Roman" w:eastAsia="Times New Roman" w:hAnsi="Times New Roman" w:cs="Times New Roman"/>
          <w:bCs/>
          <w:sz w:val="24"/>
          <w:szCs w:val="24"/>
          <w:lang w:eastAsia="pl-PL"/>
        </w:rPr>
        <w:t>Dwie lub więcej organizacje pozarządowe lub podmioty wymienione w art. 3 ust.</w:t>
      </w:r>
      <w:r>
        <w:rPr>
          <w:rFonts w:ascii="Times New Roman" w:eastAsia="Times New Roman" w:hAnsi="Times New Roman" w:cs="Times New Roman"/>
          <w:bCs/>
          <w:sz w:val="24"/>
          <w:szCs w:val="24"/>
          <w:lang w:eastAsia="pl-PL"/>
        </w:rPr>
        <w:t xml:space="preserve"> </w:t>
      </w:r>
      <w:r w:rsidRPr="009C5249">
        <w:rPr>
          <w:rFonts w:ascii="Times New Roman" w:eastAsia="Times New Roman" w:hAnsi="Times New Roman" w:cs="Times New Roman"/>
          <w:bCs/>
          <w:sz w:val="24"/>
          <w:szCs w:val="24"/>
          <w:lang w:eastAsia="pl-PL"/>
        </w:rPr>
        <w:t xml:space="preserve">3 ustawy, działające wspólnie mogą złożyć ofertę wspólną na zasadach określonych w art. 14 ust.3-5 ustawy z dnia 24 kwietnia 2003 r. o działalności pożytku publicznego </w:t>
      </w:r>
      <w:r w:rsidR="00797EEE">
        <w:rPr>
          <w:rFonts w:ascii="Times New Roman" w:eastAsia="Times New Roman" w:hAnsi="Times New Roman" w:cs="Times New Roman"/>
          <w:bCs/>
          <w:sz w:val="24"/>
          <w:szCs w:val="24"/>
          <w:lang w:eastAsia="pl-PL"/>
        </w:rPr>
        <w:br/>
      </w:r>
      <w:r w:rsidRPr="009C5249">
        <w:rPr>
          <w:rFonts w:ascii="Times New Roman" w:eastAsia="Times New Roman" w:hAnsi="Times New Roman" w:cs="Times New Roman"/>
          <w:bCs/>
          <w:sz w:val="24"/>
          <w:szCs w:val="24"/>
          <w:lang w:eastAsia="pl-PL"/>
        </w:rPr>
        <w:t>i o wolontariacie.</w:t>
      </w:r>
    </w:p>
    <w:p w14:paraId="4C663A60" w14:textId="2C381DF9" w:rsidR="009C5249" w:rsidRDefault="009C5249">
      <w:pPr>
        <w:pStyle w:val="Akapitzlist"/>
        <w:numPr>
          <w:ilvl w:val="0"/>
          <w:numId w:val="17"/>
        </w:numPr>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Przy składaniu oferty wspólnej w ofercie należy wskazać:</w:t>
      </w:r>
    </w:p>
    <w:p w14:paraId="7FE2A7D4" w14:textId="5C67AFFC" w:rsidR="009C5249" w:rsidRDefault="009C5249">
      <w:pPr>
        <w:pStyle w:val="Akapitzlist"/>
        <w:numPr>
          <w:ilvl w:val="3"/>
          <w:numId w:val="15"/>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Jakie działania w ramach realizacji zadania publicznego będą wykonywać poszczególne organizacje pozarządowe lub podmioty wymienione w art. 3 ust. 3 ustawy o działalności pożytku publicznego i wolontariacie,</w:t>
      </w:r>
    </w:p>
    <w:p w14:paraId="290D99A2" w14:textId="5FA445FA" w:rsidR="009C5249" w:rsidRDefault="009C5249">
      <w:pPr>
        <w:pStyle w:val="Akapitzlist"/>
        <w:numPr>
          <w:ilvl w:val="3"/>
          <w:numId w:val="15"/>
        </w:numPr>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Sposób reprezentacji każdego z podmiotów.</w:t>
      </w:r>
    </w:p>
    <w:p w14:paraId="3C1D7691" w14:textId="25161D1D" w:rsidR="009C5249" w:rsidRDefault="009C5249">
      <w:pPr>
        <w:pStyle w:val="Akapitzlist"/>
        <w:numPr>
          <w:ilvl w:val="0"/>
          <w:numId w:val="17"/>
        </w:numPr>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Organizacje pozarządowe lub podmioty wymienione w art. 3 ust. 3 ustawy, składające ofertę wspólną ponoszą solidarną odpowiedzialność za wykonanie zadania.</w:t>
      </w:r>
    </w:p>
    <w:p w14:paraId="120A384E" w14:textId="77777777" w:rsidR="00795B00" w:rsidRPr="009C5249" w:rsidRDefault="00795B00" w:rsidP="00795B00">
      <w:pPr>
        <w:pStyle w:val="Akapitzlist"/>
        <w:spacing w:after="0" w:line="276" w:lineRule="auto"/>
        <w:ind w:left="426"/>
        <w:jc w:val="both"/>
        <w:rPr>
          <w:rFonts w:ascii="Times New Roman" w:eastAsia="Times New Roman" w:hAnsi="Times New Roman" w:cs="Times New Roman"/>
          <w:bCs/>
          <w:sz w:val="24"/>
          <w:szCs w:val="24"/>
          <w:lang w:eastAsia="pl-PL"/>
        </w:rPr>
      </w:pPr>
    </w:p>
    <w:p w14:paraId="507BE4DD" w14:textId="77777777" w:rsidR="00D371AC" w:rsidRDefault="00D371AC" w:rsidP="00755033">
      <w:pPr>
        <w:spacing w:after="0" w:line="276" w:lineRule="auto"/>
        <w:ind w:left="426"/>
        <w:jc w:val="both"/>
        <w:rPr>
          <w:rFonts w:ascii="Times New Roman" w:eastAsia="Times New Roman" w:hAnsi="Times New Roman" w:cs="Times New Roman"/>
          <w:bCs/>
          <w:sz w:val="24"/>
          <w:szCs w:val="24"/>
          <w:lang w:eastAsia="pl-PL"/>
        </w:rPr>
      </w:pPr>
    </w:p>
    <w:p w14:paraId="3CC27025" w14:textId="0B5E12C8" w:rsidR="00AC2837" w:rsidRPr="00C837D2" w:rsidRDefault="00C837D2" w:rsidP="00CA3EE1">
      <w:pPr>
        <w:pStyle w:val="Akapitzlist"/>
        <w:numPr>
          <w:ilvl w:val="0"/>
          <w:numId w:val="28"/>
        </w:numPr>
        <w:shd w:val="clear" w:color="auto" w:fill="C0E399"/>
        <w:spacing w:after="0" w:line="360" w:lineRule="auto"/>
        <w:ind w:left="567" w:hanging="567"/>
        <w:jc w:val="both"/>
        <w:rPr>
          <w:rFonts w:ascii="Times New Roman" w:eastAsia="Times New Roman" w:hAnsi="Times New Roman" w:cs="Times New Roman"/>
          <w:b/>
          <w:sz w:val="24"/>
          <w:szCs w:val="24"/>
          <w:lang w:eastAsia="pl-PL"/>
        </w:rPr>
      </w:pPr>
      <w:r w:rsidRPr="00C837D2">
        <w:rPr>
          <w:rFonts w:ascii="Times New Roman" w:eastAsia="Times New Roman" w:hAnsi="Times New Roman" w:cs="Times New Roman"/>
          <w:b/>
          <w:sz w:val="24"/>
          <w:szCs w:val="24"/>
          <w:lang w:eastAsia="pl-PL"/>
        </w:rPr>
        <w:t xml:space="preserve">TERMIN I MIEJSCE SKŁADANIA OFERT </w:t>
      </w:r>
    </w:p>
    <w:p w14:paraId="0A550B2B" w14:textId="4E9EED64" w:rsidR="00AC2837" w:rsidRPr="00C837D2" w:rsidRDefault="00AC2837" w:rsidP="00EE1F1D">
      <w:pPr>
        <w:pStyle w:val="Akapitzlist"/>
        <w:numPr>
          <w:ilvl w:val="1"/>
          <w:numId w:val="28"/>
        </w:numPr>
        <w:spacing w:after="0" w:line="276" w:lineRule="auto"/>
        <w:ind w:left="426" w:hanging="426"/>
        <w:jc w:val="both"/>
        <w:rPr>
          <w:rFonts w:ascii="Times New Roman" w:eastAsia="Times New Roman" w:hAnsi="Times New Roman" w:cs="Times New Roman"/>
          <w:bCs/>
          <w:sz w:val="24"/>
          <w:szCs w:val="24"/>
          <w:lang w:eastAsia="pl-PL"/>
        </w:rPr>
      </w:pPr>
      <w:r w:rsidRPr="00C837D2">
        <w:rPr>
          <w:rFonts w:ascii="Times New Roman" w:eastAsia="Times New Roman" w:hAnsi="Times New Roman" w:cs="Times New Roman"/>
          <w:bCs/>
          <w:sz w:val="24"/>
          <w:szCs w:val="24"/>
          <w:lang w:eastAsia="pl-PL"/>
        </w:rPr>
        <w:t xml:space="preserve">Termin składania ofert na realizację zadania publicznego upływa z dniem </w:t>
      </w:r>
      <w:r w:rsidR="001B443B" w:rsidRPr="001B443B">
        <w:rPr>
          <w:rFonts w:ascii="Times New Roman" w:eastAsia="Times New Roman" w:hAnsi="Times New Roman" w:cs="Times New Roman"/>
          <w:b/>
          <w:sz w:val="24"/>
          <w:szCs w:val="24"/>
          <w:lang w:eastAsia="pl-PL"/>
        </w:rPr>
        <w:t>19</w:t>
      </w:r>
      <w:r w:rsidR="001B443B">
        <w:rPr>
          <w:rFonts w:ascii="Times New Roman" w:eastAsia="Times New Roman" w:hAnsi="Times New Roman" w:cs="Times New Roman"/>
          <w:b/>
          <w:sz w:val="24"/>
          <w:szCs w:val="24"/>
          <w:lang w:eastAsia="pl-PL"/>
        </w:rPr>
        <w:t xml:space="preserve"> września</w:t>
      </w:r>
      <w:r w:rsidR="007B6610" w:rsidRPr="00C837D2">
        <w:rPr>
          <w:rFonts w:ascii="Times New Roman" w:eastAsia="Times New Roman" w:hAnsi="Times New Roman" w:cs="Times New Roman"/>
          <w:b/>
          <w:sz w:val="24"/>
          <w:szCs w:val="24"/>
          <w:lang w:eastAsia="pl-PL"/>
        </w:rPr>
        <w:t xml:space="preserve"> </w:t>
      </w:r>
      <w:r w:rsidR="007B6610" w:rsidRPr="00C837D2">
        <w:rPr>
          <w:rFonts w:ascii="Times New Roman" w:eastAsia="Times New Roman" w:hAnsi="Times New Roman" w:cs="Times New Roman"/>
          <w:b/>
          <w:sz w:val="24"/>
          <w:szCs w:val="24"/>
          <w:lang w:eastAsia="pl-PL"/>
        </w:rPr>
        <w:br/>
        <w:t>202</w:t>
      </w:r>
      <w:r w:rsidR="001B443B">
        <w:rPr>
          <w:rFonts w:ascii="Times New Roman" w:eastAsia="Times New Roman" w:hAnsi="Times New Roman" w:cs="Times New Roman"/>
          <w:b/>
          <w:sz w:val="24"/>
          <w:szCs w:val="24"/>
          <w:lang w:eastAsia="pl-PL"/>
        </w:rPr>
        <w:t>5</w:t>
      </w:r>
      <w:r w:rsidR="007B6610" w:rsidRPr="00C837D2">
        <w:rPr>
          <w:rFonts w:ascii="Times New Roman" w:eastAsia="Times New Roman" w:hAnsi="Times New Roman" w:cs="Times New Roman"/>
          <w:b/>
          <w:sz w:val="24"/>
          <w:szCs w:val="24"/>
          <w:lang w:eastAsia="pl-PL"/>
        </w:rPr>
        <w:t xml:space="preserve"> r. </w:t>
      </w:r>
      <w:r w:rsidRPr="00C837D2">
        <w:rPr>
          <w:rFonts w:ascii="Times New Roman" w:eastAsia="Times New Roman" w:hAnsi="Times New Roman" w:cs="Times New Roman"/>
          <w:b/>
          <w:sz w:val="24"/>
          <w:szCs w:val="24"/>
          <w:lang w:eastAsia="pl-PL"/>
        </w:rPr>
        <w:t>o godz. 10.00</w:t>
      </w:r>
      <w:r w:rsidRPr="00C837D2">
        <w:rPr>
          <w:rFonts w:ascii="Times New Roman" w:eastAsia="Times New Roman" w:hAnsi="Times New Roman" w:cs="Times New Roman"/>
          <w:bCs/>
          <w:sz w:val="24"/>
          <w:szCs w:val="24"/>
          <w:lang w:eastAsia="pl-PL"/>
        </w:rPr>
        <w:t xml:space="preserve"> (decyduje data i godzina wpływu do </w:t>
      </w:r>
      <w:r w:rsidR="00CA3EE1">
        <w:rPr>
          <w:rFonts w:ascii="Times New Roman" w:eastAsia="Times New Roman" w:hAnsi="Times New Roman" w:cs="Times New Roman"/>
          <w:bCs/>
          <w:sz w:val="24"/>
          <w:szCs w:val="24"/>
          <w:lang w:eastAsia="pl-PL"/>
        </w:rPr>
        <w:t>CUS w</w:t>
      </w:r>
      <w:r w:rsidRPr="00C837D2">
        <w:rPr>
          <w:rFonts w:ascii="Times New Roman" w:eastAsia="Times New Roman" w:hAnsi="Times New Roman" w:cs="Times New Roman"/>
          <w:bCs/>
          <w:sz w:val="24"/>
          <w:szCs w:val="24"/>
          <w:lang w:eastAsia="pl-PL"/>
        </w:rPr>
        <w:t xml:space="preserve"> Skarszew</w:t>
      </w:r>
      <w:r w:rsidR="00CA3EE1">
        <w:rPr>
          <w:rFonts w:ascii="Times New Roman" w:eastAsia="Times New Roman" w:hAnsi="Times New Roman" w:cs="Times New Roman"/>
          <w:bCs/>
          <w:sz w:val="24"/>
          <w:szCs w:val="24"/>
          <w:lang w:eastAsia="pl-PL"/>
        </w:rPr>
        <w:t>ach</w:t>
      </w:r>
      <w:r w:rsidRPr="00C837D2">
        <w:rPr>
          <w:rFonts w:ascii="Times New Roman" w:eastAsia="Times New Roman" w:hAnsi="Times New Roman" w:cs="Times New Roman"/>
          <w:bCs/>
          <w:sz w:val="24"/>
          <w:szCs w:val="24"/>
          <w:lang w:eastAsia="pl-PL"/>
        </w:rPr>
        <w:t>).</w:t>
      </w:r>
    </w:p>
    <w:p w14:paraId="08AC7B38" w14:textId="76B28D70" w:rsidR="00EE1F1D" w:rsidRPr="00EE1F1D" w:rsidRDefault="00AC2837" w:rsidP="00EE1F1D">
      <w:pPr>
        <w:numPr>
          <w:ilvl w:val="1"/>
          <w:numId w:val="28"/>
        </w:numPr>
        <w:spacing w:after="0" w:line="276" w:lineRule="auto"/>
        <w:ind w:left="426" w:hanging="426"/>
        <w:jc w:val="both"/>
        <w:rPr>
          <w:rFonts w:ascii="Times New Roman" w:eastAsia="Times New Roman" w:hAnsi="Times New Roman" w:cs="Times New Roman"/>
          <w:b/>
          <w:bCs/>
          <w:sz w:val="24"/>
          <w:szCs w:val="24"/>
          <w:lang w:eastAsia="pl-PL"/>
        </w:rPr>
      </w:pPr>
      <w:r w:rsidRPr="00EE1F1D">
        <w:rPr>
          <w:rFonts w:ascii="Times New Roman" w:eastAsia="Times New Roman" w:hAnsi="Times New Roman" w:cs="Times New Roman"/>
          <w:bCs/>
          <w:sz w:val="24"/>
          <w:szCs w:val="24"/>
          <w:lang w:eastAsia="pl-PL"/>
        </w:rPr>
        <w:lastRenderedPageBreak/>
        <w:t xml:space="preserve">Oferty należy składać w formie pisemnej w sekretariacie </w:t>
      </w:r>
      <w:r w:rsidR="00EE1F1D" w:rsidRPr="00EE1F1D">
        <w:rPr>
          <w:rFonts w:ascii="Times New Roman" w:eastAsia="Times New Roman" w:hAnsi="Times New Roman" w:cs="Times New Roman"/>
          <w:bCs/>
          <w:sz w:val="24"/>
          <w:szCs w:val="24"/>
          <w:lang w:eastAsia="pl-PL"/>
        </w:rPr>
        <w:t>Centrum Usług Społecznych</w:t>
      </w:r>
      <w:r w:rsidRPr="00EE1F1D">
        <w:rPr>
          <w:rFonts w:ascii="Times New Roman" w:eastAsia="Times New Roman" w:hAnsi="Times New Roman" w:cs="Times New Roman"/>
          <w:bCs/>
          <w:sz w:val="24"/>
          <w:szCs w:val="24"/>
          <w:lang w:eastAsia="pl-PL"/>
        </w:rPr>
        <w:t xml:space="preserve"> </w:t>
      </w:r>
      <w:r w:rsidR="00EE1F1D" w:rsidRPr="00EE1F1D">
        <w:rPr>
          <w:rFonts w:ascii="Times New Roman" w:eastAsia="Times New Roman" w:hAnsi="Times New Roman" w:cs="Times New Roman"/>
          <w:bCs/>
          <w:sz w:val="24"/>
          <w:szCs w:val="24"/>
          <w:lang w:eastAsia="pl-PL"/>
        </w:rPr>
        <w:br/>
      </w:r>
      <w:r w:rsidRPr="00EE1F1D">
        <w:rPr>
          <w:rFonts w:ascii="Times New Roman" w:eastAsia="Times New Roman" w:hAnsi="Times New Roman" w:cs="Times New Roman"/>
          <w:bCs/>
          <w:sz w:val="24"/>
          <w:szCs w:val="24"/>
          <w:lang w:eastAsia="pl-PL"/>
        </w:rPr>
        <w:t xml:space="preserve">w Skarszewach, ul. Szkolna 9, </w:t>
      </w:r>
      <w:r w:rsidRPr="00EE1F1D">
        <w:rPr>
          <w:rFonts w:ascii="Times New Roman" w:eastAsia="Times New Roman" w:hAnsi="Times New Roman" w:cs="Times New Roman"/>
          <w:b/>
          <w:sz w:val="24"/>
          <w:szCs w:val="24"/>
          <w:lang w:eastAsia="pl-PL"/>
        </w:rPr>
        <w:t>pok. nr 15</w:t>
      </w:r>
      <w:r w:rsidRPr="00EE1F1D">
        <w:rPr>
          <w:rFonts w:ascii="Times New Roman" w:eastAsia="Times New Roman" w:hAnsi="Times New Roman" w:cs="Times New Roman"/>
          <w:bCs/>
          <w:sz w:val="24"/>
          <w:szCs w:val="24"/>
          <w:lang w:eastAsia="pl-PL"/>
        </w:rPr>
        <w:t xml:space="preserve"> w zamkniętej kopercie</w:t>
      </w:r>
      <w:r w:rsidR="00EE1F1D" w:rsidRPr="00EE1F1D">
        <w:rPr>
          <w:rFonts w:ascii="Times New Roman" w:eastAsia="Times New Roman" w:hAnsi="Times New Roman" w:cs="Times New Roman"/>
          <w:bCs/>
          <w:sz w:val="24"/>
          <w:szCs w:val="24"/>
          <w:lang w:eastAsia="pl-PL"/>
        </w:rPr>
        <w:t xml:space="preserve">. Na kopercie należy umieścić pieczęć lub nazwę podmiotu składającego ofertę oraz nazwę zadania, na które jest składana oferta: </w:t>
      </w:r>
      <w:r w:rsidR="00EE1F1D" w:rsidRPr="00EE1F1D">
        <w:rPr>
          <w:rFonts w:ascii="Times New Roman" w:eastAsia="Times New Roman" w:hAnsi="Times New Roman" w:cs="Times New Roman"/>
          <w:b/>
          <w:sz w:val="24"/>
          <w:szCs w:val="24"/>
          <w:lang w:eastAsia="pl-PL"/>
        </w:rPr>
        <w:t xml:space="preserve">„Usługi opiekuńcze w formie </w:t>
      </w:r>
      <w:r w:rsidR="006A0FCC">
        <w:rPr>
          <w:rFonts w:ascii="Times New Roman" w:eastAsia="Times New Roman" w:hAnsi="Times New Roman" w:cs="Times New Roman"/>
          <w:b/>
          <w:sz w:val="24"/>
          <w:szCs w:val="24"/>
          <w:lang w:eastAsia="pl-PL"/>
        </w:rPr>
        <w:t xml:space="preserve">usługi </w:t>
      </w:r>
      <w:r w:rsidR="00EE1F1D" w:rsidRPr="00EE1F1D">
        <w:rPr>
          <w:rFonts w:ascii="Times New Roman" w:eastAsia="Times New Roman" w:hAnsi="Times New Roman" w:cs="Times New Roman"/>
          <w:b/>
          <w:sz w:val="24"/>
          <w:szCs w:val="24"/>
          <w:lang w:eastAsia="pl-PL"/>
        </w:rPr>
        <w:t>sąsiedzkiej w 202</w:t>
      </w:r>
      <w:r w:rsidR="001B443B">
        <w:rPr>
          <w:rFonts w:ascii="Times New Roman" w:eastAsia="Times New Roman" w:hAnsi="Times New Roman" w:cs="Times New Roman"/>
          <w:b/>
          <w:sz w:val="24"/>
          <w:szCs w:val="24"/>
          <w:lang w:eastAsia="pl-PL"/>
        </w:rPr>
        <w:t>5</w:t>
      </w:r>
      <w:r w:rsidR="00EE1F1D" w:rsidRPr="00EE1F1D">
        <w:rPr>
          <w:rFonts w:ascii="Times New Roman" w:eastAsia="Times New Roman" w:hAnsi="Times New Roman" w:cs="Times New Roman"/>
          <w:b/>
          <w:sz w:val="24"/>
          <w:szCs w:val="24"/>
          <w:lang w:eastAsia="pl-PL"/>
        </w:rPr>
        <w:t xml:space="preserve"> r</w:t>
      </w:r>
      <w:r w:rsidR="00EE1F1D">
        <w:rPr>
          <w:rFonts w:ascii="Times New Roman" w:eastAsia="Times New Roman" w:hAnsi="Times New Roman" w:cs="Times New Roman"/>
          <w:b/>
          <w:sz w:val="24"/>
          <w:szCs w:val="24"/>
          <w:lang w:eastAsia="pl-PL"/>
        </w:rPr>
        <w:t>.”</w:t>
      </w:r>
    </w:p>
    <w:p w14:paraId="03BD30DD" w14:textId="77777777" w:rsidR="00EE1F1D" w:rsidRDefault="00AC2837" w:rsidP="00EE1F1D">
      <w:pPr>
        <w:spacing w:after="0" w:line="276" w:lineRule="auto"/>
        <w:ind w:left="426"/>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 xml:space="preserve">lub </w:t>
      </w:r>
    </w:p>
    <w:p w14:paraId="7B9A2E49" w14:textId="06F14F88" w:rsidR="00AC2837" w:rsidRPr="002C657B" w:rsidRDefault="00AC2837" w:rsidP="00EE1F1D">
      <w:pPr>
        <w:spacing w:after="0" w:line="276" w:lineRule="auto"/>
        <w:ind w:left="426"/>
        <w:jc w:val="both"/>
        <w:rPr>
          <w:rFonts w:ascii="Times New Roman" w:eastAsia="Times New Roman" w:hAnsi="Times New Roman" w:cs="Times New Roman"/>
          <w:b/>
          <w:sz w:val="24"/>
          <w:szCs w:val="24"/>
          <w:lang w:eastAsia="pl-PL"/>
        </w:rPr>
      </w:pPr>
      <w:r w:rsidRPr="00AC2837">
        <w:rPr>
          <w:rFonts w:ascii="Times New Roman" w:eastAsia="Times New Roman" w:hAnsi="Times New Roman" w:cs="Times New Roman"/>
          <w:bCs/>
          <w:sz w:val="24"/>
          <w:szCs w:val="24"/>
          <w:lang w:eastAsia="pl-PL"/>
        </w:rPr>
        <w:t xml:space="preserve">przesłać pocztą na adres </w:t>
      </w:r>
      <w:r w:rsidR="00F4527A">
        <w:rPr>
          <w:rFonts w:ascii="Times New Roman" w:eastAsia="Times New Roman" w:hAnsi="Times New Roman" w:cs="Times New Roman"/>
          <w:bCs/>
          <w:sz w:val="24"/>
          <w:szCs w:val="24"/>
          <w:lang w:eastAsia="pl-PL"/>
        </w:rPr>
        <w:t>Centrum Usług Społecznych</w:t>
      </w:r>
      <w:r w:rsidRPr="00AC2837">
        <w:rPr>
          <w:rFonts w:ascii="Times New Roman" w:eastAsia="Times New Roman" w:hAnsi="Times New Roman" w:cs="Times New Roman"/>
          <w:bCs/>
          <w:sz w:val="24"/>
          <w:szCs w:val="24"/>
          <w:lang w:eastAsia="pl-PL"/>
        </w:rPr>
        <w:t xml:space="preserve"> w Skarszewach, ul. Szkolna 9, </w:t>
      </w:r>
      <w:r w:rsidR="00F4527A">
        <w:rPr>
          <w:rFonts w:ascii="Times New Roman" w:eastAsia="Times New Roman" w:hAnsi="Times New Roman" w:cs="Times New Roman"/>
          <w:bCs/>
          <w:sz w:val="24"/>
          <w:szCs w:val="24"/>
          <w:lang w:eastAsia="pl-PL"/>
        </w:rPr>
        <w:br/>
      </w:r>
      <w:r w:rsidRPr="00AC2837">
        <w:rPr>
          <w:rFonts w:ascii="Times New Roman" w:eastAsia="Times New Roman" w:hAnsi="Times New Roman" w:cs="Times New Roman"/>
          <w:bCs/>
          <w:sz w:val="24"/>
          <w:szCs w:val="24"/>
          <w:lang w:eastAsia="pl-PL"/>
        </w:rPr>
        <w:t>83-250 Skarszewy.</w:t>
      </w:r>
    </w:p>
    <w:p w14:paraId="64EE932A" w14:textId="77777777" w:rsidR="00AC2837" w:rsidRPr="00AC2837" w:rsidRDefault="00AC2837" w:rsidP="00EE1F1D">
      <w:pPr>
        <w:numPr>
          <w:ilvl w:val="1"/>
          <w:numId w:val="28"/>
        </w:numPr>
        <w:spacing w:after="0" w:line="276" w:lineRule="auto"/>
        <w:ind w:left="426" w:hanging="426"/>
        <w:jc w:val="both"/>
        <w:rPr>
          <w:rFonts w:ascii="Times New Roman" w:eastAsia="Times New Roman" w:hAnsi="Times New Roman" w:cs="Times New Roman"/>
          <w:b/>
          <w:sz w:val="24"/>
          <w:szCs w:val="24"/>
          <w:lang w:eastAsia="pl-PL"/>
        </w:rPr>
      </w:pPr>
      <w:r w:rsidRPr="00AC2837">
        <w:rPr>
          <w:rFonts w:ascii="Times New Roman" w:eastAsia="Times New Roman" w:hAnsi="Times New Roman" w:cs="Times New Roman"/>
          <w:bCs/>
          <w:sz w:val="24"/>
          <w:szCs w:val="24"/>
          <w:lang w:eastAsia="pl-PL"/>
        </w:rPr>
        <w:t>Oferty wysłane drogą elektroniczną, mailowo – nie będą przyjmowane.</w:t>
      </w:r>
    </w:p>
    <w:p w14:paraId="2F909AC9" w14:textId="2CC0F1B1" w:rsidR="00AC2837" w:rsidRPr="00AC2837" w:rsidRDefault="00AC2837" w:rsidP="00EE1F1D">
      <w:pPr>
        <w:numPr>
          <w:ilvl w:val="1"/>
          <w:numId w:val="28"/>
        </w:numPr>
        <w:spacing w:after="0" w:line="276" w:lineRule="auto"/>
        <w:ind w:left="426" w:hanging="426"/>
        <w:jc w:val="both"/>
        <w:rPr>
          <w:rFonts w:ascii="Times New Roman" w:eastAsia="Times New Roman" w:hAnsi="Times New Roman" w:cs="Times New Roman"/>
          <w:b/>
          <w:sz w:val="24"/>
          <w:szCs w:val="24"/>
          <w:lang w:eastAsia="pl-PL"/>
        </w:rPr>
      </w:pPr>
      <w:r w:rsidRPr="00AC2837">
        <w:rPr>
          <w:rFonts w:ascii="Times New Roman" w:eastAsia="Times New Roman" w:hAnsi="Times New Roman" w:cs="Times New Roman"/>
          <w:bCs/>
          <w:sz w:val="24"/>
          <w:szCs w:val="24"/>
          <w:lang w:eastAsia="pl-PL"/>
        </w:rPr>
        <w:t xml:space="preserve">Oferty złożone po terminie wskazanym w </w:t>
      </w:r>
      <w:r w:rsidR="00D84F34">
        <w:rPr>
          <w:rFonts w:ascii="Times New Roman" w:eastAsia="Times New Roman" w:hAnsi="Times New Roman" w:cs="Times New Roman"/>
          <w:bCs/>
          <w:sz w:val="24"/>
          <w:szCs w:val="24"/>
          <w:lang w:eastAsia="pl-PL"/>
        </w:rPr>
        <w:t>części</w:t>
      </w:r>
      <w:r w:rsidR="00DE2B47">
        <w:rPr>
          <w:rFonts w:ascii="Times New Roman" w:eastAsia="Times New Roman" w:hAnsi="Times New Roman" w:cs="Times New Roman"/>
          <w:bCs/>
          <w:sz w:val="24"/>
          <w:szCs w:val="24"/>
          <w:lang w:eastAsia="pl-PL"/>
        </w:rPr>
        <w:t xml:space="preserve"> </w:t>
      </w:r>
      <w:r w:rsidR="00D371AC">
        <w:rPr>
          <w:rFonts w:ascii="Times New Roman" w:eastAsia="Times New Roman" w:hAnsi="Times New Roman" w:cs="Times New Roman"/>
          <w:bCs/>
          <w:sz w:val="24"/>
          <w:szCs w:val="24"/>
          <w:lang w:eastAsia="pl-PL"/>
        </w:rPr>
        <w:t>ust.</w:t>
      </w:r>
      <w:r w:rsidR="00DE2B47">
        <w:rPr>
          <w:rFonts w:ascii="Times New Roman" w:eastAsia="Times New Roman" w:hAnsi="Times New Roman" w:cs="Times New Roman"/>
          <w:bCs/>
          <w:sz w:val="24"/>
          <w:szCs w:val="24"/>
          <w:lang w:eastAsia="pl-PL"/>
        </w:rPr>
        <w:t>1</w:t>
      </w:r>
      <w:r w:rsidRPr="00AC2837">
        <w:rPr>
          <w:rFonts w:ascii="Times New Roman" w:eastAsia="Times New Roman" w:hAnsi="Times New Roman" w:cs="Times New Roman"/>
          <w:bCs/>
          <w:sz w:val="24"/>
          <w:szCs w:val="24"/>
          <w:lang w:eastAsia="pl-PL"/>
        </w:rPr>
        <w:t xml:space="preserve"> zwraca się bez otwierania.</w:t>
      </w:r>
    </w:p>
    <w:p w14:paraId="598ED368" w14:textId="3C08A024" w:rsidR="00AC2837" w:rsidRPr="00416715" w:rsidRDefault="00AC2837">
      <w:pPr>
        <w:numPr>
          <w:ilvl w:val="1"/>
          <w:numId w:val="28"/>
        </w:numPr>
        <w:spacing w:after="0" w:line="276" w:lineRule="auto"/>
        <w:ind w:left="426" w:hanging="426"/>
        <w:jc w:val="both"/>
        <w:rPr>
          <w:rFonts w:ascii="Times New Roman" w:eastAsia="Times New Roman" w:hAnsi="Times New Roman" w:cs="Times New Roman"/>
          <w:b/>
          <w:sz w:val="24"/>
          <w:szCs w:val="24"/>
          <w:lang w:eastAsia="pl-PL"/>
        </w:rPr>
      </w:pPr>
      <w:r w:rsidRPr="00AC2837">
        <w:rPr>
          <w:rFonts w:ascii="Times New Roman" w:eastAsia="Times New Roman" w:hAnsi="Times New Roman" w:cs="Times New Roman"/>
          <w:bCs/>
          <w:sz w:val="24"/>
          <w:szCs w:val="24"/>
          <w:lang w:eastAsia="pl-PL"/>
        </w:rPr>
        <w:t xml:space="preserve">Osobą upoważnioną do udzielania wyjaśnień w zakresie zadania publicznego jest Pani </w:t>
      </w:r>
      <w:r w:rsidRPr="00AC2837">
        <w:rPr>
          <w:rFonts w:ascii="Times New Roman" w:eastAsia="Times New Roman" w:hAnsi="Times New Roman" w:cs="Times New Roman"/>
          <w:b/>
          <w:sz w:val="24"/>
          <w:szCs w:val="24"/>
          <w:lang w:eastAsia="pl-PL"/>
        </w:rPr>
        <w:t xml:space="preserve">Monika </w:t>
      </w:r>
      <w:proofErr w:type="spellStart"/>
      <w:r w:rsidRPr="00AC2837">
        <w:rPr>
          <w:rFonts w:ascii="Times New Roman" w:eastAsia="Times New Roman" w:hAnsi="Times New Roman" w:cs="Times New Roman"/>
          <w:b/>
          <w:sz w:val="24"/>
          <w:szCs w:val="24"/>
          <w:lang w:eastAsia="pl-PL"/>
        </w:rPr>
        <w:t>Stolińska</w:t>
      </w:r>
      <w:proofErr w:type="spellEnd"/>
      <w:r w:rsidRPr="00AC2837">
        <w:rPr>
          <w:rFonts w:ascii="Times New Roman" w:eastAsia="Times New Roman" w:hAnsi="Times New Roman" w:cs="Times New Roman"/>
          <w:b/>
          <w:sz w:val="24"/>
          <w:szCs w:val="24"/>
          <w:lang w:eastAsia="pl-PL"/>
        </w:rPr>
        <w:t xml:space="preserve"> – Dyrektor </w:t>
      </w:r>
      <w:r w:rsidR="00EE1F1D">
        <w:rPr>
          <w:rFonts w:ascii="Times New Roman" w:eastAsia="Times New Roman" w:hAnsi="Times New Roman" w:cs="Times New Roman"/>
          <w:b/>
          <w:sz w:val="24"/>
          <w:szCs w:val="24"/>
          <w:lang w:eastAsia="pl-PL"/>
        </w:rPr>
        <w:t xml:space="preserve">Centrum Usług Społecznych </w:t>
      </w:r>
      <w:r w:rsidRPr="00AC2837">
        <w:rPr>
          <w:rFonts w:ascii="Times New Roman" w:eastAsia="Times New Roman" w:hAnsi="Times New Roman" w:cs="Times New Roman"/>
          <w:b/>
          <w:sz w:val="24"/>
          <w:szCs w:val="24"/>
          <w:lang w:eastAsia="pl-PL"/>
        </w:rPr>
        <w:t>w Skarszewach</w:t>
      </w:r>
      <w:r w:rsidRPr="00AC2837">
        <w:rPr>
          <w:rFonts w:ascii="Times New Roman" w:eastAsia="Times New Roman" w:hAnsi="Times New Roman" w:cs="Times New Roman"/>
          <w:bCs/>
          <w:sz w:val="24"/>
          <w:szCs w:val="24"/>
          <w:lang w:eastAsia="pl-PL"/>
        </w:rPr>
        <w:t>, tel./fax (058) 588-24-36, (58) 588-06-65.</w:t>
      </w:r>
    </w:p>
    <w:p w14:paraId="150ED33C" w14:textId="4106BCE1" w:rsidR="00416715" w:rsidRPr="00AC2837" w:rsidRDefault="00416715">
      <w:pPr>
        <w:numPr>
          <w:ilvl w:val="1"/>
          <w:numId w:val="28"/>
        </w:numPr>
        <w:spacing w:after="0" w:line="276"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Terminowe złożenie oferty nie jest równoznaczne z przyznaniem dotacji, nie gwarantuje również przyznania dotacji w wysokości wnioskowanej przez Oferenta.</w:t>
      </w:r>
    </w:p>
    <w:p w14:paraId="57511412" w14:textId="77777777" w:rsidR="00AC2837" w:rsidRPr="00AC2837" w:rsidRDefault="00AC2837" w:rsidP="00AC2837">
      <w:pPr>
        <w:spacing w:after="0" w:line="360" w:lineRule="auto"/>
        <w:jc w:val="both"/>
        <w:rPr>
          <w:rFonts w:ascii="Times New Roman" w:eastAsia="Times New Roman" w:hAnsi="Times New Roman" w:cs="Times New Roman"/>
          <w:bCs/>
          <w:sz w:val="24"/>
          <w:szCs w:val="24"/>
          <w:lang w:eastAsia="pl-PL"/>
        </w:rPr>
      </w:pPr>
    </w:p>
    <w:p w14:paraId="5C7BE7D4" w14:textId="51FD3EC7" w:rsidR="00AC2837" w:rsidRPr="00DE2B47" w:rsidRDefault="00C837D2" w:rsidP="008D2181">
      <w:pPr>
        <w:pStyle w:val="Akapitzlist"/>
        <w:numPr>
          <w:ilvl w:val="0"/>
          <w:numId w:val="28"/>
        </w:numPr>
        <w:shd w:val="clear" w:color="auto" w:fill="C0E399"/>
        <w:spacing w:after="0" w:line="240" w:lineRule="auto"/>
        <w:ind w:left="284"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TRYB I KRYTERIA STOSOWANE PRZY WYBORZE OFERT ORAZ TERMIN DOKONANIA WYBORU OFERTY </w:t>
      </w:r>
    </w:p>
    <w:p w14:paraId="1879A26F" w14:textId="61CD927B" w:rsidR="00AC2837" w:rsidRPr="00D84F34" w:rsidRDefault="00AC2837">
      <w:pPr>
        <w:pStyle w:val="Akapitzlist"/>
        <w:numPr>
          <w:ilvl w:val="1"/>
          <w:numId w:val="28"/>
        </w:numPr>
        <w:spacing w:after="0" w:line="276" w:lineRule="auto"/>
        <w:ind w:left="426" w:hanging="426"/>
        <w:jc w:val="both"/>
        <w:rPr>
          <w:rFonts w:ascii="Times New Roman" w:eastAsia="Times New Roman" w:hAnsi="Times New Roman" w:cs="Times New Roman"/>
          <w:b/>
          <w:sz w:val="24"/>
          <w:szCs w:val="24"/>
          <w:lang w:eastAsia="pl-PL"/>
        </w:rPr>
      </w:pPr>
      <w:r w:rsidRPr="00D84F34">
        <w:rPr>
          <w:rFonts w:ascii="Times New Roman" w:eastAsia="Times New Roman" w:hAnsi="Times New Roman" w:cs="Times New Roman"/>
          <w:b/>
          <w:sz w:val="24"/>
          <w:szCs w:val="24"/>
          <w:lang w:eastAsia="pl-PL"/>
        </w:rPr>
        <w:t>Tryb i terminy wyboru oferty:</w:t>
      </w:r>
    </w:p>
    <w:p w14:paraId="0D593DD1" w14:textId="099EB8F8" w:rsidR="00AC2837" w:rsidRPr="00DE2B47" w:rsidRDefault="00AC2837">
      <w:pPr>
        <w:pStyle w:val="Akapitzlist"/>
        <w:numPr>
          <w:ilvl w:val="0"/>
          <w:numId w:val="2"/>
        </w:numPr>
        <w:tabs>
          <w:tab w:val="clear" w:pos="360"/>
          <w:tab w:val="num" w:pos="851"/>
        </w:tabs>
        <w:spacing w:after="0" w:line="276" w:lineRule="auto"/>
        <w:ind w:left="851" w:hanging="425"/>
        <w:jc w:val="both"/>
        <w:rPr>
          <w:rFonts w:ascii="Times New Roman" w:eastAsia="Times New Roman" w:hAnsi="Times New Roman" w:cs="Times New Roman"/>
          <w:b/>
          <w:sz w:val="24"/>
          <w:szCs w:val="24"/>
          <w:lang w:eastAsia="pl-PL"/>
        </w:rPr>
      </w:pPr>
      <w:r w:rsidRPr="00DE2B47">
        <w:rPr>
          <w:rFonts w:ascii="Times New Roman" w:eastAsia="Times New Roman" w:hAnsi="Times New Roman" w:cs="Times New Roman"/>
          <w:bCs/>
          <w:sz w:val="24"/>
          <w:szCs w:val="24"/>
          <w:lang w:eastAsia="pl-PL"/>
        </w:rPr>
        <w:t xml:space="preserve">otwarcie ofert nastąpi w siedzibie </w:t>
      </w:r>
      <w:r w:rsidR="008D2181">
        <w:rPr>
          <w:rFonts w:ascii="Times New Roman" w:eastAsia="Times New Roman" w:hAnsi="Times New Roman" w:cs="Times New Roman"/>
          <w:bCs/>
          <w:sz w:val="24"/>
          <w:szCs w:val="24"/>
          <w:lang w:eastAsia="pl-PL"/>
        </w:rPr>
        <w:t>CUS</w:t>
      </w:r>
      <w:r w:rsidR="00AD5FA4">
        <w:rPr>
          <w:rFonts w:ascii="Times New Roman" w:eastAsia="Times New Roman" w:hAnsi="Times New Roman" w:cs="Times New Roman"/>
          <w:bCs/>
          <w:sz w:val="24"/>
          <w:szCs w:val="24"/>
          <w:lang w:eastAsia="pl-PL"/>
        </w:rPr>
        <w:t xml:space="preserve"> w</w:t>
      </w:r>
      <w:r w:rsidRPr="00DE2B47">
        <w:rPr>
          <w:rFonts w:ascii="Times New Roman" w:eastAsia="Times New Roman" w:hAnsi="Times New Roman" w:cs="Times New Roman"/>
          <w:bCs/>
          <w:sz w:val="24"/>
          <w:szCs w:val="24"/>
          <w:lang w:eastAsia="pl-PL"/>
        </w:rPr>
        <w:t xml:space="preserve"> Skarszew</w:t>
      </w:r>
      <w:r w:rsidR="00AD5FA4">
        <w:rPr>
          <w:rFonts w:ascii="Times New Roman" w:eastAsia="Times New Roman" w:hAnsi="Times New Roman" w:cs="Times New Roman"/>
          <w:bCs/>
          <w:sz w:val="24"/>
          <w:szCs w:val="24"/>
          <w:lang w:eastAsia="pl-PL"/>
        </w:rPr>
        <w:t>ach</w:t>
      </w:r>
      <w:r w:rsidRPr="00DE2B47">
        <w:rPr>
          <w:rFonts w:ascii="Times New Roman" w:eastAsia="Times New Roman" w:hAnsi="Times New Roman" w:cs="Times New Roman"/>
          <w:bCs/>
          <w:sz w:val="24"/>
          <w:szCs w:val="24"/>
          <w:lang w:eastAsia="pl-PL"/>
        </w:rPr>
        <w:t xml:space="preserve"> </w:t>
      </w:r>
      <w:r w:rsidRPr="00DE2B47">
        <w:rPr>
          <w:rFonts w:ascii="Times New Roman" w:eastAsia="Times New Roman" w:hAnsi="Times New Roman" w:cs="Times New Roman"/>
          <w:b/>
          <w:sz w:val="24"/>
          <w:szCs w:val="24"/>
          <w:lang w:eastAsia="pl-PL"/>
        </w:rPr>
        <w:t>w dniu</w:t>
      </w:r>
      <w:r w:rsidR="00FF5CF0" w:rsidRPr="00DE2B47">
        <w:rPr>
          <w:rFonts w:ascii="Times New Roman" w:eastAsia="Times New Roman" w:hAnsi="Times New Roman" w:cs="Times New Roman"/>
          <w:b/>
          <w:sz w:val="24"/>
          <w:szCs w:val="24"/>
          <w:lang w:eastAsia="pl-PL"/>
        </w:rPr>
        <w:t xml:space="preserve"> </w:t>
      </w:r>
      <w:r w:rsidR="001B443B">
        <w:rPr>
          <w:rFonts w:ascii="Times New Roman" w:eastAsia="Times New Roman" w:hAnsi="Times New Roman" w:cs="Times New Roman"/>
          <w:b/>
          <w:sz w:val="24"/>
          <w:szCs w:val="24"/>
          <w:lang w:eastAsia="pl-PL"/>
        </w:rPr>
        <w:t>19 września</w:t>
      </w:r>
      <w:r w:rsidR="00FF5CF0" w:rsidRPr="00DE2B47">
        <w:rPr>
          <w:rFonts w:ascii="Times New Roman" w:eastAsia="Times New Roman" w:hAnsi="Times New Roman" w:cs="Times New Roman"/>
          <w:b/>
          <w:sz w:val="24"/>
          <w:szCs w:val="24"/>
          <w:lang w:eastAsia="pl-PL"/>
        </w:rPr>
        <w:t xml:space="preserve"> </w:t>
      </w:r>
      <w:r w:rsidRPr="00DE2B47">
        <w:rPr>
          <w:rFonts w:ascii="Times New Roman" w:eastAsia="Times New Roman" w:hAnsi="Times New Roman" w:cs="Times New Roman"/>
          <w:b/>
          <w:sz w:val="24"/>
          <w:szCs w:val="24"/>
          <w:lang w:eastAsia="pl-PL"/>
        </w:rPr>
        <w:t>202</w:t>
      </w:r>
      <w:r w:rsidR="001B443B">
        <w:rPr>
          <w:rFonts w:ascii="Times New Roman" w:eastAsia="Times New Roman" w:hAnsi="Times New Roman" w:cs="Times New Roman"/>
          <w:b/>
          <w:sz w:val="24"/>
          <w:szCs w:val="24"/>
          <w:lang w:eastAsia="pl-PL"/>
        </w:rPr>
        <w:t>5</w:t>
      </w:r>
      <w:r w:rsidRPr="00DE2B47">
        <w:rPr>
          <w:rFonts w:ascii="Times New Roman" w:eastAsia="Times New Roman" w:hAnsi="Times New Roman" w:cs="Times New Roman"/>
          <w:b/>
          <w:sz w:val="24"/>
          <w:szCs w:val="24"/>
          <w:lang w:eastAsia="pl-PL"/>
        </w:rPr>
        <w:t xml:space="preserve"> r. </w:t>
      </w:r>
      <w:r w:rsidRPr="00DE2B47">
        <w:rPr>
          <w:rFonts w:ascii="Times New Roman" w:eastAsia="Times New Roman" w:hAnsi="Times New Roman" w:cs="Times New Roman"/>
          <w:b/>
          <w:sz w:val="24"/>
          <w:szCs w:val="24"/>
          <w:lang w:eastAsia="pl-PL"/>
        </w:rPr>
        <w:br/>
        <w:t xml:space="preserve">o godz. </w:t>
      </w:r>
      <w:r w:rsidR="007B6610">
        <w:rPr>
          <w:rFonts w:ascii="Times New Roman" w:eastAsia="Times New Roman" w:hAnsi="Times New Roman" w:cs="Times New Roman"/>
          <w:b/>
          <w:sz w:val="24"/>
          <w:szCs w:val="24"/>
          <w:lang w:eastAsia="pl-PL"/>
        </w:rPr>
        <w:t>1</w:t>
      </w:r>
      <w:r w:rsidRPr="00DE2B47">
        <w:rPr>
          <w:rFonts w:ascii="Times New Roman" w:eastAsia="Times New Roman" w:hAnsi="Times New Roman" w:cs="Times New Roman"/>
          <w:b/>
          <w:sz w:val="24"/>
          <w:szCs w:val="24"/>
          <w:lang w:eastAsia="pl-PL"/>
        </w:rPr>
        <w:t>0.30, pok. nr 15</w:t>
      </w:r>
      <w:r w:rsidR="006D17D7">
        <w:rPr>
          <w:rFonts w:ascii="Times New Roman" w:eastAsia="Times New Roman" w:hAnsi="Times New Roman" w:cs="Times New Roman"/>
          <w:b/>
          <w:sz w:val="24"/>
          <w:szCs w:val="24"/>
          <w:lang w:eastAsia="pl-PL"/>
        </w:rPr>
        <w:t>;</w:t>
      </w:r>
    </w:p>
    <w:p w14:paraId="33A524F6" w14:textId="0F087BFA" w:rsidR="00AC2837" w:rsidRPr="00AC2837" w:rsidRDefault="00AC2837">
      <w:pPr>
        <w:numPr>
          <w:ilvl w:val="0"/>
          <w:numId w:val="2"/>
        </w:numPr>
        <w:tabs>
          <w:tab w:val="clear" w:pos="360"/>
          <w:tab w:val="num" w:pos="851"/>
        </w:tabs>
        <w:spacing w:after="0" w:line="276" w:lineRule="auto"/>
        <w:ind w:left="851" w:hanging="425"/>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 xml:space="preserve">oceny formalnej i merytorycznej złożonych ofert dokona Komisja Konkursowa powołana odrębnym zarządzeniem Burmistrza Skarszew na podstawie art. 15 ust. 2a ustawy o działalności pożytku publicznego i o wolontariacie z dnia 24 kwietnia </w:t>
      </w:r>
      <w:r w:rsidR="00D371AC">
        <w:rPr>
          <w:rFonts w:ascii="Times New Roman" w:eastAsia="Times New Roman" w:hAnsi="Times New Roman" w:cs="Times New Roman"/>
          <w:bCs/>
          <w:sz w:val="24"/>
          <w:szCs w:val="24"/>
          <w:lang w:eastAsia="pl-PL"/>
        </w:rPr>
        <w:br/>
      </w:r>
      <w:r w:rsidRPr="00AC2837">
        <w:rPr>
          <w:rFonts w:ascii="Times New Roman" w:eastAsia="Times New Roman" w:hAnsi="Times New Roman" w:cs="Times New Roman"/>
          <w:bCs/>
          <w:sz w:val="24"/>
          <w:szCs w:val="24"/>
          <w:lang w:eastAsia="pl-PL"/>
        </w:rPr>
        <w:t xml:space="preserve">2003 r. </w:t>
      </w:r>
      <w:r w:rsidR="001B443B" w:rsidRPr="002B59BC">
        <w:rPr>
          <w:rFonts w:ascii="Times New Roman" w:eastAsia="Times New Roman" w:hAnsi="Times New Roman" w:cs="Times New Roman"/>
          <w:bCs/>
          <w:sz w:val="24"/>
          <w:szCs w:val="24"/>
          <w:lang w:eastAsia="pl-PL"/>
        </w:rPr>
        <w:t>(</w:t>
      </w:r>
      <w:proofErr w:type="spellStart"/>
      <w:r w:rsidR="001B443B" w:rsidRPr="002B59BC">
        <w:rPr>
          <w:rFonts w:ascii="Times New Roman" w:eastAsia="Times New Roman" w:hAnsi="Times New Roman" w:cs="Times New Roman"/>
          <w:bCs/>
          <w:sz w:val="24"/>
          <w:szCs w:val="24"/>
          <w:lang w:eastAsia="pl-PL"/>
        </w:rPr>
        <w:t>t.j</w:t>
      </w:r>
      <w:proofErr w:type="spellEnd"/>
      <w:r w:rsidR="001B443B" w:rsidRPr="002B59BC">
        <w:rPr>
          <w:rFonts w:ascii="Times New Roman" w:eastAsia="Times New Roman" w:hAnsi="Times New Roman" w:cs="Times New Roman"/>
          <w:bCs/>
          <w:sz w:val="24"/>
          <w:szCs w:val="24"/>
          <w:lang w:eastAsia="pl-PL"/>
        </w:rPr>
        <w:t>. Dz. U. z 202</w:t>
      </w:r>
      <w:r w:rsidR="001B443B">
        <w:rPr>
          <w:rFonts w:ascii="Times New Roman" w:eastAsia="Times New Roman" w:hAnsi="Times New Roman" w:cs="Times New Roman"/>
          <w:bCs/>
          <w:sz w:val="24"/>
          <w:szCs w:val="24"/>
          <w:lang w:eastAsia="pl-PL"/>
        </w:rPr>
        <w:t>4</w:t>
      </w:r>
      <w:r w:rsidR="001B443B" w:rsidRPr="002B59BC">
        <w:rPr>
          <w:rFonts w:ascii="Times New Roman" w:eastAsia="Times New Roman" w:hAnsi="Times New Roman" w:cs="Times New Roman"/>
          <w:bCs/>
          <w:sz w:val="24"/>
          <w:szCs w:val="24"/>
          <w:lang w:eastAsia="pl-PL"/>
        </w:rPr>
        <w:t xml:space="preserve"> r., poz. </w:t>
      </w:r>
      <w:r w:rsidR="001B443B">
        <w:rPr>
          <w:rFonts w:ascii="Times New Roman" w:eastAsia="Times New Roman" w:hAnsi="Times New Roman" w:cs="Times New Roman"/>
          <w:bCs/>
          <w:sz w:val="24"/>
          <w:szCs w:val="24"/>
          <w:lang w:eastAsia="pl-PL"/>
        </w:rPr>
        <w:t>1491 ze zm.</w:t>
      </w:r>
      <w:r w:rsidR="001B443B" w:rsidRPr="002B59BC">
        <w:rPr>
          <w:rFonts w:ascii="Times New Roman" w:eastAsia="Times New Roman" w:hAnsi="Times New Roman" w:cs="Times New Roman"/>
          <w:bCs/>
          <w:sz w:val="24"/>
          <w:szCs w:val="24"/>
          <w:lang w:eastAsia="pl-PL"/>
        </w:rPr>
        <w:t>)</w:t>
      </w:r>
      <w:r w:rsidR="001B443B">
        <w:rPr>
          <w:rFonts w:ascii="Times New Roman" w:eastAsia="Times New Roman" w:hAnsi="Times New Roman" w:cs="Times New Roman"/>
          <w:bCs/>
          <w:sz w:val="24"/>
          <w:szCs w:val="24"/>
          <w:lang w:eastAsia="pl-PL"/>
        </w:rPr>
        <w:t xml:space="preserve"> </w:t>
      </w:r>
      <w:r w:rsidRPr="00AC2837">
        <w:rPr>
          <w:rFonts w:ascii="Times New Roman" w:eastAsia="Times New Roman" w:hAnsi="Times New Roman" w:cs="Times New Roman"/>
          <w:bCs/>
          <w:sz w:val="24"/>
          <w:szCs w:val="24"/>
          <w:lang w:eastAsia="pl-PL"/>
        </w:rPr>
        <w:t xml:space="preserve">oraz uchwały </w:t>
      </w:r>
      <w:r w:rsidR="001B443B">
        <w:rPr>
          <w:rFonts w:ascii="Times New Roman" w:eastAsia="Times New Roman" w:hAnsi="Times New Roman" w:cs="Times New Roman"/>
          <w:sz w:val="24"/>
          <w:szCs w:val="20"/>
          <w:lang w:eastAsia="pl-PL"/>
        </w:rPr>
        <w:t xml:space="preserve">Nr VIII/61/2024 Rady Miejskiej w Skarszewach z dnia 28 listopada 2024 r. w sprawie przyjęcia Rocznego Programu Współpracy Gminy Skarszewy z organizacjami pozarządowymi oraz podmiotami, o których mowa w art. 3 ust. 3 ustawy z dnia 24 kwietnia 2003 r. </w:t>
      </w:r>
      <w:r w:rsidR="001B443B">
        <w:rPr>
          <w:rFonts w:ascii="Times New Roman" w:eastAsia="Times New Roman" w:hAnsi="Times New Roman" w:cs="Times New Roman"/>
          <w:sz w:val="24"/>
          <w:szCs w:val="20"/>
          <w:lang w:eastAsia="pl-PL"/>
        </w:rPr>
        <w:br/>
        <w:t>o działalności pożytku publicznego i o wolontariacie, na 2025r.;</w:t>
      </w:r>
    </w:p>
    <w:p w14:paraId="6187C762" w14:textId="4C32ABA4" w:rsidR="00AC2837" w:rsidRDefault="00AC2837">
      <w:pPr>
        <w:numPr>
          <w:ilvl w:val="0"/>
          <w:numId w:val="2"/>
        </w:numPr>
        <w:tabs>
          <w:tab w:val="clear" w:pos="360"/>
          <w:tab w:val="num" w:pos="851"/>
        </w:tabs>
        <w:spacing w:after="0" w:line="276" w:lineRule="auto"/>
        <w:ind w:left="851" w:hanging="425"/>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oferty nie spełniające wymogów formalnych podlegają odrzuceniu</w:t>
      </w:r>
      <w:r w:rsidR="006D17D7">
        <w:rPr>
          <w:rFonts w:ascii="Times New Roman" w:eastAsia="Times New Roman" w:hAnsi="Times New Roman" w:cs="Times New Roman"/>
          <w:bCs/>
          <w:sz w:val="24"/>
          <w:szCs w:val="24"/>
          <w:lang w:eastAsia="pl-PL"/>
        </w:rPr>
        <w:t>;</w:t>
      </w:r>
    </w:p>
    <w:p w14:paraId="6E348849" w14:textId="021E6752" w:rsidR="00FE50A0" w:rsidRDefault="00FE50A0">
      <w:pPr>
        <w:numPr>
          <w:ilvl w:val="0"/>
          <w:numId w:val="2"/>
        </w:numPr>
        <w:tabs>
          <w:tab w:val="clear" w:pos="360"/>
          <w:tab w:val="num" w:pos="851"/>
        </w:tabs>
        <w:spacing w:after="0" w:line="276"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Komisja Konkursowa będzie działać na podstawie regulaminu określonego zarządzeniem Burmistrza Skarszew, które zostanie opublikowane w Biuletynie Informacji Publicznej Urzędu Miejskiego w Skarszewach oraz </w:t>
      </w:r>
      <w:r w:rsidR="00DB1C3A">
        <w:rPr>
          <w:rFonts w:ascii="Times New Roman" w:eastAsia="Times New Roman" w:hAnsi="Times New Roman" w:cs="Times New Roman"/>
          <w:bCs/>
          <w:sz w:val="24"/>
          <w:szCs w:val="24"/>
          <w:lang w:eastAsia="pl-PL"/>
        </w:rPr>
        <w:t>Centrum Usług Społecznych</w:t>
      </w:r>
      <w:r>
        <w:rPr>
          <w:rFonts w:ascii="Times New Roman" w:eastAsia="Times New Roman" w:hAnsi="Times New Roman" w:cs="Times New Roman"/>
          <w:bCs/>
          <w:sz w:val="24"/>
          <w:szCs w:val="24"/>
          <w:lang w:eastAsia="pl-PL"/>
        </w:rPr>
        <w:t xml:space="preserve"> w Skarszewach.</w:t>
      </w:r>
    </w:p>
    <w:p w14:paraId="067BD901" w14:textId="00FF9AD2" w:rsidR="00FE50A0" w:rsidRPr="00A64E18" w:rsidRDefault="00FE50A0">
      <w:pPr>
        <w:numPr>
          <w:ilvl w:val="0"/>
          <w:numId w:val="2"/>
        </w:numPr>
        <w:tabs>
          <w:tab w:val="clear" w:pos="360"/>
          <w:tab w:val="num" w:pos="851"/>
        </w:tabs>
        <w:spacing w:after="0" w:line="276" w:lineRule="auto"/>
        <w:ind w:left="851" w:hanging="425"/>
        <w:jc w:val="both"/>
        <w:rPr>
          <w:rFonts w:ascii="Times New Roman" w:eastAsia="Times New Roman" w:hAnsi="Times New Roman" w:cs="Times New Roman"/>
          <w:b/>
          <w:sz w:val="24"/>
          <w:szCs w:val="24"/>
          <w:lang w:eastAsia="pl-PL"/>
        </w:rPr>
      </w:pPr>
      <w:r w:rsidRPr="00A64E18">
        <w:rPr>
          <w:rFonts w:ascii="Times New Roman" w:eastAsia="Times New Roman" w:hAnsi="Times New Roman" w:cs="Times New Roman"/>
          <w:b/>
          <w:sz w:val="24"/>
          <w:szCs w:val="24"/>
          <w:lang w:eastAsia="pl-PL"/>
        </w:rPr>
        <w:t xml:space="preserve">Komisja Konkursowa dokona oceny ofert według kryteriów określonych w kartach oceny ofert </w:t>
      </w:r>
      <w:r w:rsidR="00D84F34" w:rsidRPr="00A64E18">
        <w:rPr>
          <w:rFonts w:ascii="Times New Roman" w:eastAsia="Times New Roman" w:hAnsi="Times New Roman" w:cs="Times New Roman"/>
          <w:b/>
          <w:sz w:val="24"/>
          <w:szCs w:val="24"/>
          <w:lang w:eastAsia="pl-PL"/>
        </w:rPr>
        <w:t>stanowiących załącznik nr 3 do niniejszego ogłoszenia.</w:t>
      </w:r>
    </w:p>
    <w:p w14:paraId="30F8E886" w14:textId="089CF90B" w:rsidR="00AC2837" w:rsidRPr="00AC2837" w:rsidRDefault="00AC2837">
      <w:pPr>
        <w:numPr>
          <w:ilvl w:val="0"/>
          <w:numId w:val="2"/>
        </w:numPr>
        <w:tabs>
          <w:tab w:val="clear" w:pos="360"/>
          <w:tab w:val="num" w:pos="851"/>
        </w:tabs>
        <w:spacing w:after="0" w:line="276" w:lineRule="auto"/>
        <w:ind w:left="851" w:hanging="425"/>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 xml:space="preserve">konkurs rozstrzyga Burmistrz Skarszew po zapoznaniu się z opinią Komisji Konkursowej, przewiduje się, że rozstrzygnięcie nastąpi w terminie do dnia </w:t>
      </w:r>
      <w:r w:rsidR="001B443B" w:rsidRPr="001B443B">
        <w:rPr>
          <w:rFonts w:ascii="Times New Roman" w:eastAsia="Times New Roman" w:hAnsi="Times New Roman" w:cs="Times New Roman"/>
          <w:b/>
          <w:sz w:val="24"/>
          <w:szCs w:val="24"/>
          <w:lang w:eastAsia="pl-PL"/>
        </w:rPr>
        <w:t>26</w:t>
      </w:r>
      <w:r w:rsidR="001E25A8" w:rsidRPr="001B443B">
        <w:rPr>
          <w:rFonts w:ascii="Times New Roman" w:eastAsia="Times New Roman" w:hAnsi="Times New Roman" w:cs="Times New Roman"/>
          <w:b/>
          <w:sz w:val="24"/>
          <w:szCs w:val="24"/>
          <w:lang w:eastAsia="pl-PL"/>
        </w:rPr>
        <w:t xml:space="preserve"> </w:t>
      </w:r>
      <w:r w:rsidR="001B443B">
        <w:rPr>
          <w:rFonts w:ascii="Times New Roman" w:eastAsia="Times New Roman" w:hAnsi="Times New Roman" w:cs="Times New Roman"/>
          <w:b/>
          <w:sz w:val="24"/>
          <w:szCs w:val="24"/>
          <w:lang w:eastAsia="pl-PL"/>
        </w:rPr>
        <w:t>września</w:t>
      </w:r>
      <w:r w:rsidR="006D17D7" w:rsidRPr="00F9365C">
        <w:rPr>
          <w:rFonts w:ascii="Times New Roman" w:eastAsia="Times New Roman" w:hAnsi="Times New Roman" w:cs="Times New Roman"/>
          <w:b/>
          <w:sz w:val="24"/>
          <w:szCs w:val="24"/>
          <w:lang w:eastAsia="pl-PL"/>
        </w:rPr>
        <w:t xml:space="preserve"> </w:t>
      </w:r>
      <w:r w:rsidRPr="00F9365C">
        <w:rPr>
          <w:rFonts w:ascii="Times New Roman" w:eastAsia="Times New Roman" w:hAnsi="Times New Roman" w:cs="Times New Roman"/>
          <w:b/>
          <w:sz w:val="24"/>
          <w:szCs w:val="24"/>
          <w:lang w:eastAsia="pl-PL"/>
        </w:rPr>
        <w:t>202</w:t>
      </w:r>
      <w:r w:rsidR="001B443B">
        <w:rPr>
          <w:rFonts w:ascii="Times New Roman" w:eastAsia="Times New Roman" w:hAnsi="Times New Roman" w:cs="Times New Roman"/>
          <w:b/>
          <w:sz w:val="24"/>
          <w:szCs w:val="24"/>
          <w:lang w:eastAsia="pl-PL"/>
        </w:rPr>
        <w:t>5</w:t>
      </w:r>
      <w:r w:rsidRPr="00F9365C">
        <w:rPr>
          <w:rFonts w:ascii="Times New Roman" w:eastAsia="Times New Roman" w:hAnsi="Times New Roman" w:cs="Times New Roman"/>
          <w:b/>
          <w:sz w:val="24"/>
          <w:szCs w:val="24"/>
          <w:lang w:eastAsia="pl-PL"/>
        </w:rPr>
        <w:t xml:space="preserve"> rok</w:t>
      </w:r>
      <w:r w:rsidRPr="00AC2837">
        <w:rPr>
          <w:rFonts w:ascii="Times New Roman" w:eastAsia="Times New Roman" w:hAnsi="Times New Roman" w:cs="Times New Roman"/>
          <w:b/>
          <w:sz w:val="24"/>
          <w:szCs w:val="24"/>
          <w:lang w:eastAsia="pl-PL"/>
        </w:rPr>
        <w:t>u</w:t>
      </w:r>
      <w:r w:rsidRPr="00AC2837">
        <w:rPr>
          <w:rFonts w:ascii="Times New Roman" w:eastAsia="Times New Roman" w:hAnsi="Times New Roman" w:cs="Times New Roman"/>
          <w:bCs/>
          <w:sz w:val="24"/>
          <w:szCs w:val="24"/>
          <w:lang w:eastAsia="pl-PL"/>
        </w:rPr>
        <w:t>,</w:t>
      </w:r>
    </w:p>
    <w:p w14:paraId="57FD2210" w14:textId="77777777" w:rsidR="00AC2837" w:rsidRPr="00AC2837" w:rsidRDefault="00AC2837">
      <w:pPr>
        <w:numPr>
          <w:ilvl w:val="0"/>
          <w:numId w:val="2"/>
        </w:numPr>
        <w:tabs>
          <w:tab w:val="clear" w:pos="360"/>
          <w:tab w:val="num" w:pos="851"/>
        </w:tabs>
        <w:spacing w:after="0" w:line="276" w:lineRule="auto"/>
        <w:ind w:left="851" w:hanging="425"/>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decyzja Burmistrza jest ostateczna i nie przysługuje od niej odwołanie,</w:t>
      </w:r>
    </w:p>
    <w:p w14:paraId="2510A14C" w14:textId="31C28835" w:rsidR="00AC2837" w:rsidRPr="00AC2837" w:rsidRDefault="00AC2837">
      <w:pPr>
        <w:numPr>
          <w:ilvl w:val="0"/>
          <w:numId w:val="2"/>
        </w:numPr>
        <w:tabs>
          <w:tab w:val="clear" w:pos="360"/>
          <w:tab w:val="num" w:pos="851"/>
        </w:tabs>
        <w:spacing w:after="0" w:line="276" w:lineRule="auto"/>
        <w:ind w:left="851" w:hanging="425"/>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każdy z podmiotów w terminie 30 dni od ogłoszenia wyników konkursu może żądać uzasadnienia wyboru lub odrzucenia oferty</w:t>
      </w:r>
      <w:r w:rsidR="002D7BFC">
        <w:rPr>
          <w:rFonts w:ascii="Times New Roman" w:eastAsia="Times New Roman" w:hAnsi="Times New Roman" w:cs="Times New Roman"/>
          <w:bCs/>
          <w:sz w:val="24"/>
          <w:szCs w:val="24"/>
          <w:lang w:eastAsia="pl-PL"/>
        </w:rPr>
        <w:t>.</w:t>
      </w:r>
    </w:p>
    <w:p w14:paraId="5097A88B" w14:textId="1C689F2C" w:rsidR="00AC2837" w:rsidRDefault="00AC2837" w:rsidP="00AC2837">
      <w:pPr>
        <w:spacing w:after="0" w:line="360" w:lineRule="auto"/>
        <w:ind w:left="360"/>
        <w:jc w:val="both"/>
        <w:rPr>
          <w:rFonts w:ascii="Times New Roman" w:eastAsia="Times New Roman" w:hAnsi="Times New Roman" w:cs="Times New Roman"/>
          <w:bCs/>
          <w:sz w:val="24"/>
          <w:szCs w:val="24"/>
          <w:lang w:eastAsia="pl-PL"/>
        </w:rPr>
      </w:pPr>
    </w:p>
    <w:p w14:paraId="2D216AD5" w14:textId="77777777" w:rsidR="00A256AF" w:rsidRDefault="00A256AF" w:rsidP="00AC2837">
      <w:pPr>
        <w:spacing w:after="0" w:line="360" w:lineRule="auto"/>
        <w:ind w:left="360"/>
        <w:jc w:val="both"/>
        <w:rPr>
          <w:rFonts w:ascii="Times New Roman" w:eastAsia="Times New Roman" w:hAnsi="Times New Roman" w:cs="Times New Roman"/>
          <w:bCs/>
          <w:sz w:val="24"/>
          <w:szCs w:val="24"/>
          <w:lang w:eastAsia="pl-PL"/>
        </w:rPr>
      </w:pPr>
    </w:p>
    <w:p w14:paraId="4E2F36DF" w14:textId="0458E866" w:rsidR="00A256AF" w:rsidRDefault="00A256AF" w:rsidP="00AC2837">
      <w:pPr>
        <w:spacing w:after="0" w:line="360" w:lineRule="auto"/>
        <w:ind w:left="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p>
    <w:p w14:paraId="6529C0AC" w14:textId="0F7C5233" w:rsidR="00AC2837" w:rsidRPr="00C837D2" w:rsidRDefault="00C837D2" w:rsidP="00E468F7">
      <w:pPr>
        <w:pStyle w:val="Akapitzlist"/>
        <w:numPr>
          <w:ilvl w:val="0"/>
          <w:numId w:val="28"/>
        </w:numPr>
        <w:shd w:val="clear" w:color="auto" w:fill="C5E0B3" w:themeFill="accent6" w:themeFillTint="66"/>
        <w:spacing w:after="0" w:line="240" w:lineRule="auto"/>
        <w:ind w:left="709" w:hanging="709"/>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KRYTERIA STOSOWANE PRZY WYBORZE OFERT</w:t>
      </w:r>
    </w:p>
    <w:p w14:paraId="0DD18112" w14:textId="5276170F" w:rsidR="00AC2837" w:rsidRDefault="00AC2837" w:rsidP="009B2F58">
      <w:pPr>
        <w:spacing w:after="0" w:line="276" w:lineRule="auto"/>
        <w:ind w:left="426"/>
        <w:jc w:val="both"/>
        <w:rPr>
          <w:rFonts w:ascii="Times New Roman" w:eastAsia="Times New Roman" w:hAnsi="Times New Roman" w:cs="Times New Roman"/>
          <w:bCs/>
          <w:sz w:val="24"/>
          <w:szCs w:val="24"/>
          <w:lang w:eastAsia="pl-PL"/>
        </w:rPr>
      </w:pPr>
      <w:r w:rsidRPr="00AC2837">
        <w:rPr>
          <w:rFonts w:ascii="Times New Roman" w:eastAsia="Times New Roman" w:hAnsi="Times New Roman" w:cs="Times New Roman"/>
          <w:bCs/>
          <w:sz w:val="24"/>
          <w:szCs w:val="24"/>
          <w:lang w:eastAsia="pl-PL"/>
        </w:rPr>
        <w:t>Wyboru ofert dokonuje Burmistrz Skarszew, po przedłożeniu propozycji komisji konkursowej, która:</w:t>
      </w:r>
    </w:p>
    <w:p w14:paraId="175F751E" w14:textId="49D9EAE9" w:rsidR="00251CAC" w:rsidRDefault="00251CAC">
      <w:pPr>
        <w:pStyle w:val="Akapitzlist"/>
        <w:numPr>
          <w:ilvl w:val="1"/>
          <w:numId w:val="28"/>
        </w:numPr>
        <w:spacing w:after="0" w:line="276" w:lineRule="auto"/>
        <w:ind w:left="709"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Przy rozpatrywaniu ofert będzie stosować kryteria oceny formalnej, tj.:</w:t>
      </w:r>
    </w:p>
    <w:p w14:paraId="4778E935" w14:textId="23E88196" w:rsidR="00BF4649" w:rsidRPr="00B5222E" w:rsidRDefault="00B5222E">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t>Czy o</w:t>
      </w:r>
      <w:r w:rsidR="00BF4649" w:rsidRPr="00B5222E">
        <w:rPr>
          <w:rFonts w:ascii="Times New Roman" w:hAnsi="Times New Roman" w:cs="Times New Roman"/>
          <w:color w:val="000000"/>
          <w:sz w:val="24"/>
          <w:szCs w:val="24"/>
        </w:rPr>
        <w:t xml:space="preserve">ferta złożona </w:t>
      </w:r>
      <w:r>
        <w:rPr>
          <w:rFonts w:ascii="Times New Roman" w:hAnsi="Times New Roman" w:cs="Times New Roman"/>
          <w:color w:val="000000"/>
          <w:sz w:val="24"/>
          <w:szCs w:val="24"/>
        </w:rPr>
        <w:t xml:space="preserve">została </w:t>
      </w:r>
      <w:r w:rsidR="00BF4649" w:rsidRPr="00B5222E">
        <w:rPr>
          <w:rFonts w:ascii="Times New Roman" w:hAnsi="Times New Roman" w:cs="Times New Roman"/>
          <w:color w:val="000000"/>
          <w:sz w:val="24"/>
          <w:szCs w:val="24"/>
        </w:rPr>
        <w:t>w wyznaczonym terminie na składanie ofert</w:t>
      </w:r>
      <w:r>
        <w:rPr>
          <w:rFonts w:ascii="Times New Roman" w:hAnsi="Times New Roman" w:cs="Times New Roman"/>
          <w:color w:val="000000"/>
          <w:sz w:val="24"/>
          <w:szCs w:val="24"/>
        </w:rPr>
        <w:t>?</w:t>
      </w:r>
    </w:p>
    <w:p w14:paraId="1693A299" w14:textId="49C1C320" w:rsidR="00BF4649" w:rsidRPr="00B5222E" w:rsidRDefault="00B5222E">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t>Czy o</w:t>
      </w:r>
      <w:r w:rsidR="00BF4649" w:rsidRPr="00B5222E">
        <w:rPr>
          <w:rFonts w:ascii="Times New Roman" w:hAnsi="Times New Roman" w:cs="Times New Roman"/>
          <w:color w:val="000000"/>
          <w:sz w:val="24"/>
          <w:szCs w:val="24"/>
        </w:rPr>
        <w:t>ferta została sporządzona na obowiązującym formularzu</w:t>
      </w:r>
      <w:r>
        <w:rPr>
          <w:rFonts w:ascii="Times New Roman" w:hAnsi="Times New Roman" w:cs="Times New Roman"/>
          <w:color w:val="000000"/>
          <w:sz w:val="24"/>
          <w:szCs w:val="24"/>
        </w:rPr>
        <w:t>?</w:t>
      </w:r>
    </w:p>
    <w:p w14:paraId="1A321BF7" w14:textId="06FA0917" w:rsidR="00BF4649" w:rsidRPr="00B5222E" w:rsidRDefault="00B5222E">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t>Czy o</w:t>
      </w:r>
      <w:r w:rsidR="00BF4649" w:rsidRPr="00B5222E">
        <w:rPr>
          <w:rFonts w:ascii="Times New Roman" w:hAnsi="Times New Roman" w:cs="Times New Roman"/>
          <w:color w:val="000000"/>
          <w:sz w:val="24"/>
          <w:szCs w:val="24"/>
        </w:rPr>
        <w:t>ferta została złożona przez uprawniony podmiot tj. organizację pozarządową lub podmiot wymieniony w art. 3 ust. 3 ustawy z dnia 24 kwietnia 2003 r.</w:t>
      </w:r>
      <w:r w:rsidR="00797EEE">
        <w:rPr>
          <w:rFonts w:ascii="Times New Roman" w:hAnsi="Times New Roman" w:cs="Times New Roman"/>
          <w:color w:val="000000"/>
          <w:sz w:val="24"/>
          <w:szCs w:val="24"/>
        </w:rPr>
        <w:t xml:space="preserve"> </w:t>
      </w:r>
      <w:r w:rsidR="00BF4649" w:rsidRPr="00B5222E">
        <w:rPr>
          <w:rFonts w:ascii="Times New Roman" w:hAnsi="Times New Roman" w:cs="Times New Roman"/>
          <w:color w:val="000000"/>
          <w:sz w:val="24"/>
          <w:szCs w:val="24"/>
        </w:rPr>
        <w:t>o działalności pożytku publicznego i o wolontariacie</w:t>
      </w:r>
      <w:r>
        <w:rPr>
          <w:rFonts w:ascii="Times New Roman" w:hAnsi="Times New Roman" w:cs="Times New Roman"/>
          <w:color w:val="000000"/>
          <w:sz w:val="24"/>
          <w:szCs w:val="24"/>
        </w:rPr>
        <w:t>?</w:t>
      </w:r>
    </w:p>
    <w:p w14:paraId="275230FD" w14:textId="3B0E1354" w:rsidR="00BF4649" w:rsidRPr="00B5222E" w:rsidRDefault="00B5222E">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t>Czy o</w:t>
      </w:r>
      <w:r w:rsidR="00BF4649" w:rsidRPr="00B5222E">
        <w:rPr>
          <w:rFonts w:ascii="Times New Roman" w:hAnsi="Times New Roman" w:cs="Times New Roman"/>
          <w:color w:val="000000"/>
          <w:sz w:val="24"/>
          <w:szCs w:val="24"/>
        </w:rPr>
        <w:t>ferta została podpisana przez osobę/y uprawnioną/e do reprezentowania podmiotu</w:t>
      </w:r>
      <w:r>
        <w:rPr>
          <w:rFonts w:ascii="Times New Roman" w:hAnsi="Times New Roman" w:cs="Times New Roman"/>
          <w:color w:val="000000"/>
          <w:sz w:val="24"/>
          <w:szCs w:val="24"/>
        </w:rPr>
        <w:t>?</w:t>
      </w:r>
    </w:p>
    <w:p w14:paraId="3550F2DE" w14:textId="026787E9" w:rsidR="00BF4649" w:rsidRPr="00B5222E" w:rsidRDefault="00B5222E">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Pr>
          <w:rFonts w:ascii="Times New Roman" w:hAnsi="Times New Roman" w:cs="Times New Roman"/>
          <w:sz w:val="24"/>
          <w:szCs w:val="24"/>
        </w:rPr>
        <w:t>Czy r</w:t>
      </w:r>
      <w:r w:rsidR="00BF4649" w:rsidRPr="00B5222E">
        <w:rPr>
          <w:rFonts w:ascii="Times New Roman" w:hAnsi="Times New Roman" w:cs="Times New Roman"/>
          <w:sz w:val="24"/>
          <w:szCs w:val="24"/>
        </w:rPr>
        <w:t xml:space="preserve">ealizacja zadania przedstawionego w ofercie mieści się w zakresie przedmiotowym konkursu ofert oraz cele statutowe Oferenta są zgodne </w:t>
      </w:r>
      <w:r w:rsidR="00BF4649" w:rsidRPr="00B5222E">
        <w:rPr>
          <w:rFonts w:ascii="Times New Roman" w:hAnsi="Times New Roman" w:cs="Times New Roman"/>
          <w:sz w:val="24"/>
          <w:szCs w:val="24"/>
        </w:rPr>
        <w:br/>
        <w:t>z dziedziną objętą zadaniem</w:t>
      </w:r>
      <w:r>
        <w:rPr>
          <w:rFonts w:ascii="Times New Roman" w:hAnsi="Times New Roman" w:cs="Times New Roman"/>
          <w:sz w:val="24"/>
          <w:szCs w:val="24"/>
        </w:rPr>
        <w:t>?</w:t>
      </w:r>
      <w:r w:rsidR="00BF4649" w:rsidRPr="00B5222E">
        <w:rPr>
          <w:rFonts w:ascii="Times New Roman" w:hAnsi="Times New Roman" w:cs="Times New Roman"/>
          <w:sz w:val="24"/>
          <w:szCs w:val="24"/>
        </w:rPr>
        <w:t xml:space="preserve"> </w:t>
      </w:r>
    </w:p>
    <w:p w14:paraId="2B57F2A3" w14:textId="1A2460A7" w:rsidR="00BF4649" w:rsidRPr="00B5222E" w:rsidRDefault="00B5222E">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Pr>
          <w:rFonts w:ascii="Times New Roman" w:hAnsi="Times New Roman" w:cs="Times New Roman"/>
          <w:sz w:val="24"/>
          <w:szCs w:val="24"/>
        </w:rPr>
        <w:t>Czy t</w:t>
      </w:r>
      <w:r w:rsidR="00BF4649" w:rsidRPr="00B5222E">
        <w:rPr>
          <w:rFonts w:ascii="Times New Roman" w:hAnsi="Times New Roman" w:cs="Times New Roman"/>
          <w:sz w:val="24"/>
          <w:szCs w:val="24"/>
        </w:rPr>
        <w:t xml:space="preserve">ermin realizacji zadania mieści się w ramach czasowych wymaganych </w:t>
      </w:r>
      <w:r w:rsidR="00BF4649" w:rsidRPr="00B5222E">
        <w:rPr>
          <w:rFonts w:ascii="Times New Roman" w:hAnsi="Times New Roman" w:cs="Times New Roman"/>
          <w:sz w:val="24"/>
          <w:szCs w:val="24"/>
        </w:rPr>
        <w:br/>
        <w:t>w ogłoszeniu</w:t>
      </w:r>
      <w:r>
        <w:rPr>
          <w:rFonts w:ascii="Times New Roman" w:hAnsi="Times New Roman" w:cs="Times New Roman"/>
          <w:sz w:val="24"/>
          <w:szCs w:val="24"/>
        </w:rPr>
        <w:t>?</w:t>
      </w:r>
    </w:p>
    <w:p w14:paraId="33773BF1" w14:textId="125F544A" w:rsidR="00BF4649" w:rsidRPr="00B5222E" w:rsidRDefault="00BF4649">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sidRPr="00B5222E">
        <w:rPr>
          <w:rFonts w:ascii="Times New Roman" w:hAnsi="Times New Roman" w:cs="Times New Roman"/>
          <w:color w:val="000000"/>
          <w:sz w:val="24"/>
          <w:szCs w:val="24"/>
        </w:rPr>
        <w:t>Czy Podmiot do oferty dołączył dokumenty wymagane w rozdz. X ust. 14 ogłoszenia</w:t>
      </w:r>
      <w:r w:rsidR="00B5222E">
        <w:rPr>
          <w:rFonts w:ascii="Times New Roman" w:hAnsi="Times New Roman" w:cs="Times New Roman"/>
          <w:color w:val="000000"/>
          <w:sz w:val="24"/>
          <w:szCs w:val="24"/>
        </w:rPr>
        <w:t>?</w:t>
      </w:r>
    </w:p>
    <w:p w14:paraId="71805280" w14:textId="763BA9B6" w:rsidR="00B5222E" w:rsidRPr="00B5222E" w:rsidRDefault="00B5222E">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t xml:space="preserve">Czy </w:t>
      </w:r>
      <w:r w:rsidRPr="00B5222E">
        <w:rPr>
          <w:rFonts w:ascii="Times New Roman" w:hAnsi="Times New Roman" w:cs="Times New Roman"/>
          <w:color w:val="000000"/>
          <w:sz w:val="24"/>
          <w:szCs w:val="24"/>
        </w:rPr>
        <w:t>Kopie dokumentów dołączone do oferty zostały prawidłowo poświadczone za zgodność z oryginałem</w:t>
      </w:r>
      <w:r>
        <w:rPr>
          <w:rFonts w:ascii="Times New Roman" w:hAnsi="Times New Roman" w:cs="Times New Roman"/>
          <w:color w:val="000000"/>
          <w:sz w:val="24"/>
          <w:szCs w:val="24"/>
        </w:rPr>
        <w:t>?</w:t>
      </w:r>
    </w:p>
    <w:p w14:paraId="40F65712" w14:textId="68EF4F3A" w:rsidR="00B5222E" w:rsidRPr="00B5222E" w:rsidRDefault="00B5222E">
      <w:pPr>
        <w:pStyle w:val="Akapitzlist"/>
        <w:numPr>
          <w:ilvl w:val="0"/>
          <w:numId w:val="22"/>
        </w:numPr>
        <w:spacing w:after="0" w:line="276" w:lineRule="auto"/>
        <w:ind w:left="1276" w:hanging="425"/>
        <w:jc w:val="both"/>
        <w:rPr>
          <w:rFonts w:ascii="Times New Roman" w:eastAsia="Times New Roman" w:hAnsi="Times New Roman" w:cs="Times New Roman"/>
          <w:sz w:val="24"/>
          <w:szCs w:val="24"/>
          <w:lang w:eastAsia="pl-PL"/>
        </w:rPr>
      </w:pPr>
      <w:r w:rsidRPr="00B5222E">
        <w:rPr>
          <w:rFonts w:ascii="Times New Roman" w:eastAsia="Times New Roman" w:hAnsi="Times New Roman" w:cs="Times New Roman"/>
          <w:sz w:val="24"/>
          <w:szCs w:val="24"/>
          <w:lang w:eastAsia="pl-PL"/>
        </w:rPr>
        <w:t>Czy występują inne błędy formalne</w:t>
      </w:r>
      <w:r>
        <w:rPr>
          <w:rFonts w:ascii="Times New Roman" w:eastAsia="Times New Roman" w:hAnsi="Times New Roman" w:cs="Times New Roman"/>
          <w:sz w:val="24"/>
          <w:szCs w:val="24"/>
          <w:lang w:eastAsia="pl-PL"/>
        </w:rPr>
        <w:t>?</w:t>
      </w:r>
    </w:p>
    <w:p w14:paraId="7839FD7E" w14:textId="63BAFD7C" w:rsidR="00BC5CAC" w:rsidRDefault="00B4142A">
      <w:pPr>
        <w:pStyle w:val="Akapitzlist"/>
        <w:numPr>
          <w:ilvl w:val="1"/>
          <w:numId w:val="28"/>
        </w:numPr>
        <w:spacing w:after="0" w:line="276" w:lineRule="auto"/>
        <w:ind w:left="709"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Kryteria oceny merytorycznej</w:t>
      </w:r>
      <w:r w:rsidR="00BC5CAC" w:rsidRPr="00025FAE">
        <w:rPr>
          <w:rFonts w:ascii="Times New Roman" w:eastAsia="Times New Roman" w:hAnsi="Times New Roman" w:cs="Times New Roman"/>
          <w:bCs/>
          <w:sz w:val="24"/>
          <w:szCs w:val="24"/>
          <w:lang w:eastAsia="pl-PL"/>
        </w:rPr>
        <w:t>:</w:t>
      </w:r>
    </w:p>
    <w:tbl>
      <w:tblPr>
        <w:tblW w:w="8521"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26"/>
        <w:gridCol w:w="6587"/>
        <w:gridCol w:w="1408"/>
      </w:tblGrid>
      <w:tr w:rsidR="00B4142A" w:rsidRPr="00A84E09" w14:paraId="1D7698B2" w14:textId="77777777" w:rsidTr="00906796">
        <w:trPr>
          <w:cantSplit/>
          <w:trHeight w:val="803"/>
        </w:trPr>
        <w:tc>
          <w:tcPr>
            <w:tcW w:w="7113" w:type="dxa"/>
            <w:gridSpan w:val="2"/>
            <w:vAlign w:val="center"/>
          </w:tcPr>
          <w:p w14:paraId="485F566B" w14:textId="77777777" w:rsidR="00B4142A" w:rsidRPr="003075A8" w:rsidRDefault="00B4142A" w:rsidP="00906796">
            <w:pPr>
              <w:pStyle w:val="Nagwek2"/>
              <w:ind w:right="-250"/>
              <w:jc w:val="center"/>
              <w:rPr>
                <w:rFonts w:ascii="Times New Roman" w:hAnsi="Times New Roman"/>
                <w:b w:val="0"/>
                <w:bCs w:val="0"/>
                <w:color w:val="auto"/>
                <w:sz w:val="22"/>
                <w:szCs w:val="22"/>
              </w:rPr>
            </w:pPr>
            <w:r w:rsidRPr="003075A8">
              <w:rPr>
                <w:rFonts w:ascii="Times New Roman" w:hAnsi="Times New Roman"/>
                <w:color w:val="auto"/>
                <w:sz w:val="22"/>
                <w:szCs w:val="22"/>
              </w:rPr>
              <w:t>MERYTORYCZNE KRYTERIA OCENY OFERTY</w:t>
            </w:r>
          </w:p>
        </w:tc>
        <w:tc>
          <w:tcPr>
            <w:tcW w:w="1408" w:type="dxa"/>
            <w:shd w:val="clear" w:color="auto" w:fill="F2F2F2" w:themeFill="background1" w:themeFillShade="F2"/>
            <w:vAlign w:val="center"/>
          </w:tcPr>
          <w:p w14:paraId="0C832030" w14:textId="35B395CF" w:rsidR="00B4142A" w:rsidRPr="00B51AA0" w:rsidRDefault="00B4142A" w:rsidP="00906796">
            <w:pPr>
              <w:pStyle w:val="Nagwek3"/>
              <w:spacing w:before="0"/>
              <w:jc w:val="center"/>
              <w:rPr>
                <w:rFonts w:ascii="Times New Roman" w:hAnsi="Times New Roman"/>
                <w:color w:val="auto"/>
              </w:rPr>
            </w:pPr>
            <w:r>
              <w:rPr>
                <w:rFonts w:ascii="Times New Roman" w:hAnsi="Times New Roman"/>
                <w:color w:val="auto"/>
              </w:rPr>
              <w:t>Liczba punktów możliwych do uzyskania</w:t>
            </w:r>
          </w:p>
        </w:tc>
      </w:tr>
      <w:tr w:rsidR="00B4142A" w:rsidRPr="00A84E09" w14:paraId="35602307" w14:textId="77777777" w:rsidTr="0090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6" w:type="dxa"/>
            <w:vAlign w:val="center"/>
          </w:tcPr>
          <w:p w14:paraId="4B5F2BBE" w14:textId="77777777" w:rsidR="00B4142A" w:rsidRPr="00A84E09" w:rsidRDefault="00B4142A" w:rsidP="00660AD2">
            <w:pPr>
              <w:autoSpaceDE w:val="0"/>
              <w:autoSpaceDN w:val="0"/>
              <w:adjustRightInd w:val="0"/>
              <w:jc w:val="center"/>
              <w:rPr>
                <w:rFonts w:eastAsia="TrebuchetMS"/>
              </w:rPr>
            </w:pPr>
            <w:r w:rsidRPr="00A84E09">
              <w:rPr>
                <w:rFonts w:eastAsia="TrebuchetMS"/>
              </w:rPr>
              <w:t>1.</w:t>
            </w:r>
          </w:p>
        </w:tc>
        <w:tc>
          <w:tcPr>
            <w:tcW w:w="6587" w:type="dxa"/>
          </w:tcPr>
          <w:p w14:paraId="1D1E0832" w14:textId="77777777" w:rsidR="00B4142A" w:rsidRDefault="00B4142A" w:rsidP="00660AD2">
            <w:pPr>
              <w:autoSpaceDE w:val="0"/>
              <w:autoSpaceDN w:val="0"/>
              <w:adjustRightInd w:val="0"/>
              <w:ind w:left="-48"/>
              <w:rPr>
                <w:rStyle w:val="markedcontent"/>
              </w:rPr>
            </w:pPr>
            <w:r w:rsidRPr="00B51AA0">
              <w:rPr>
                <w:rStyle w:val="markedcontent"/>
              </w:rPr>
              <w:t>Możliwość realizacji zadania publicznego przez oferenta w</w:t>
            </w:r>
            <w:r>
              <w:rPr>
                <w:rStyle w:val="markedcontent"/>
              </w:rPr>
              <w:t xml:space="preserve"> </w:t>
            </w:r>
            <w:r w:rsidRPr="00B51AA0">
              <w:rPr>
                <w:rStyle w:val="markedcontent"/>
              </w:rPr>
              <w:t>szczególności:</w:t>
            </w:r>
          </w:p>
          <w:p w14:paraId="242D166B" w14:textId="77777777" w:rsidR="00B4142A" w:rsidRPr="00C756F9" w:rsidRDefault="00B4142A">
            <w:pPr>
              <w:pStyle w:val="Akapitzlist"/>
              <w:numPr>
                <w:ilvl w:val="0"/>
                <w:numId w:val="26"/>
              </w:numPr>
              <w:autoSpaceDE w:val="0"/>
              <w:autoSpaceDN w:val="0"/>
              <w:adjustRightInd w:val="0"/>
              <w:spacing w:after="0" w:line="240" w:lineRule="auto"/>
              <w:ind w:left="235" w:hanging="235"/>
              <w:rPr>
                <w:rStyle w:val="markedcontent"/>
                <w:bCs/>
              </w:rPr>
            </w:pPr>
            <w:r w:rsidRPr="00B51AA0">
              <w:rPr>
                <w:rStyle w:val="markedcontent"/>
              </w:rPr>
              <w:t>dotychczasowe dokonania i doświadczenie Oferenta w realizacji zgłoszonego zadania,</w:t>
            </w:r>
          </w:p>
          <w:p w14:paraId="70C1DFCF" w14:textId="77777777" w:rsidR="00B4142A" w:rsidRPr="00C756F9" w:rsidRDefault="00B4142A">
            <w:pPr>
              <w:pStyle w:val="Akapitzlist"/>
              <w:numPr>
                <w:ilvl w:val="0"/>
                <w:numId w:val="26"/>
              </w:numPr>
              <w:autoSpaceDE w:val="0"/>
              <w:autoSpaceDN w:val="0"/>
              <w:adjustRightInd w:val="0"/>
              <w:spacing w:after="0" w:line="240" w:lineRule="auto"/>
              <w:ind w:left="235" w:hanging="235"/>
              <w:rPr>
                <w:rStyle w:val="markedcontent"/>
                <w:bCs/>
              </w:rPr>
            </w:pPr>
            <w:r w:rsidRPr="00B51AA0">
              <w:rPr>
                <w:rStyle w:val="markedcontent"/>
              </w:rPr>
              <w:t>profesjonalizm przygotowania aplikacji, w tym szczegółowość i przejrzystość wniosku,</w:t>
            </w:r>
          </w:p>
          <w:p w14:paraId="58B3F957" w14:textId="77777777" w:rsidR="00B4142A" w:rsidRPr="00C756F9" w:rsidRDefault="00B4142A">
            <w:pPr>
              <w:pStyle w:val="Akapitzlist"/>
              <w:numPr>
                <w:ilvl w:val="0"/>
                <w:numId w:val="26"/>
              </w:numPr>
              <w:autoSpaceDE w:val="0"/>
              <w:autoSpaceDN w:val="0"/>
              <w:adjustRightInd w:val="0"/>
              <w:spacing w:after="0" w:line="240" w:lineRule="auto"/>
              <w:ind w:left="235" w:hanging="235"/>
              <w:rPr>
                <w:bCs/>
              </w:rPr>
            </w:pPr>
            <w:r w:rsidRPr="00B51AA0">
              <w:rPr>
                <w:rStyle w:val="markedcontent"/>
              </w:rPr>
              <w:t>zgodność oferty ze szczegółowymi warunkami otwartego</w:t>
            </w:r>
            <w:r>
              <w:rPr>
                <w:rStyle w:val="markedcontent"/>
              </w:rPr>
              <w:t xml:space="preserve"> </w:t>
            </w:r>
            <w:r w:rsidRPr="00B51AA0">
              <w:rPr>
                <w:rStyle w:val="markedcontent"/>
              </w:rPr>
              <w:t>konkursu ofert.</w:t>
            </w:r>
          </w:p>
        </w:tc>
        <w:tc>
          <w:tcPr>
            <w:tcW w:w="1408" w:type="dxa"/>
            <w:shd w:val="clear" w:color="auto" w:fill="F2F2F2" w:themeFill="background1" w:themeFillShade="F2"/>
            <w:vAlign w:val="center"/>
          </w:tcPr>
          <w:p w14:paraId="3EC8B8A3" w14:textId="5DFA2BE4" w:rsidR="00B4142A" w:rsidRPr="00A84E09" w:rsidRDefault="00A64E18" w:rsidP="00906796">
            <w:pPr>
              <w:autoSpaceDE w:val="0"/>
              <w:autoSpaceDN w:val="0"/>
              <w:adjustRightInd w:val="0"/>
              <w:spacing w:after="0"/>
              <w:jc w:val="center"/>
              <w:rPr>
                <w:rFonts w:eastAsia="TrebuchetMS"/>
              </w:rPr>
            </w:pPr>
            <w:r>
              <w:rPr>
                <w:rFonts w:eastAsia="TrebuchetMS"/>
                <w:b/>
                <w:bCs/>
              </w:rPr>
              <w:t>0-</w:t>
            </w:r>
            <w:r w:rsidR="00B4142A" w:rsidRPr="00616BD4">
              <w:rPr>
                <w:rFonts w:eastAsia="TrebuchetMS"/>
                <w:b/>
                <w:bCs/>
              </w:rPr>
              <w:t>20</w:t>
            </w:r>
          </w:p>
        </w:tc>
      </w:tr>
      <w:tr w:rsidR="00B4142A" w:rsidRPr="00A84E09" w14:paraId="437F669D" w14:textId="77777777" w:rsidTr="0090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6" w:type="dxa"/>
            <w:vAlign w:val="center"/>
          </w:tcPr>
          <w:p w14:paraId="442C86E7" w14:textId="77777777" w:rsidR="00B4142A" w:rsidRPr="00A84E09" w:rsidRDefault="00B4142A" w:rsidP="00660AD2">
            <w:pPr>
              <w:autoSpaceDE w:val="0"/>
              <w:autoSpaceDN w:val="0"/>
              <w:adjustRightInd w:val="0"/>
              <w:jc w:val="center"/>
              <w:rPr>
                <w:rFonts w:eastAsia="TrebuchetMS"/>
              </w:rPr>
            </w:pPr>
            <w:r>
              <w:rPr>
                <w:rFonts w:eastAsia="TrebuchetMS"/>
              </w:rPr>
              <w:t>2</w:t>
            </w:r>
            <w:r w:rsidRPr="00A84E09">
              <w:rPr>
                <w:rFonts w:eastAsia="TrebuchetMS"/>
              </w:rPr>
              <w:t>.</w:t>
            </w:r>
          </w:p>
        </w:tc>
        <w:tc>
          <w:tcPr>
            <w:tcW w:w="6587" w:type="dxa"/>
          </w:tcPr>
          <w:p w14:paraId="7B403111" w14:textId="77777777" w:rsidR="00B4142A" w:rsidRDefault="00B4142A" w:rsidP="00660AD2">
            <w:pPr>
              <w:rPr>
                <w:rStyle w:val="markedcontent"/>
              </w:rPr>
            </w:pPr>
            <w:r w:rsidRPr="00C756F9">
              <w:rPr>
                <w:rStyle w:val="markedcontent"/>
              </w:rPr>
              <w:t>Kalkulacja kosztów realizacji zadania publicznego, w tym w</w:t>
            </w:r>
            <w:r>
              <w:rPr>
                <w:rStyle w:val="markedcontent"/>
              </w:rPr>
              <w:t xml:space="preserve"> </w:t>
            </w:r>
            <w:r w:rsidRPr="00C756F9">
              <w:rPr>
                <w:rStyle w:val="markedcontent"/>
              </w:rPr>
              <w:t>odniesieniu do zakresu rzeczowego zadania, a w szczególności:</w:t>
            </w:r>
          </w:p>
          <w:p w14:paraId="68A7619E" w14:textId="77777777" w:rsidR="00B4142A" w:rsidRPr="00C756F9" w:rsidRDefault="00B4142A">
            <w:pPr>
              <w:pStyle w:val="Akapitzlist"/>
              <w:numPr>
                <w:ilvl w:val="0"/>
                <w:numId w:val="27"/>
              </w:numPr>
              <w:spacing w:after="0" w:line="240" w:lineRule="auto"/>
              <w:ind w:left="235" w:hanging="235"/>
              <w:rPr>
                <w:rStyle w:val="markedcontent"/>
                <w:b/>
                <w:bCs/>
              </w:rPr>
            </w:pPr>
            <w:r w:rsidRPr="00C756F9">
              <w:rPr>
                <w:rStyle w:val="markedcontent"/>
              </w:rPr>
              <w:t>racjonalność budżetu,</w:t>
            </w:r>
          </w:p>
          <w:p w14:paraId="7858E1C2" w14:textId="77777777" w:rsidR="00B4142A" w:rsidRPr="00C756F9" w:rsidRDefault="00B4142A">
            <w:pPr>
              <w:pStyle w:val="Akapitzlist"/>
              <w:numPr>
                <w:ilvl w:val="0"/>
                <w:numId w:val="27"/>
              </w:numPr>
              <w:spacing w:after="0" w:line="240" w:lineRule="auto"/>
              <w:ind w:left="235" w:hanging="235"/>
              <w:rPr>
                <w:rStyle w:val="markedcontent"/>
                <w:b/>
                <w:bCs/>
              </w:rPr>
            </w:pPr>
            <w:r w:rsidRPr="00C756F9">
              <w:rPr>
                <w:rStyle w:val="markedcontent"/>
              </w:rPr>
              <w:t>analiza planowanych kosztów zadania w odniesieniu do założeń</w:t>
            </w:r>
            <w:r>
              <w:rPr>
                <w:rStyle w:val="markedcontent"/>
              </w:rPr>
              <w:t xml:space="preserve"> </w:t>
            </w:r>
            <w:r w:rsidRPr="00C756F9">
              <w:rPr>
                <w:rStyle w:val="markedcontent"/>
              </w:rPr>
              <w:t>programowych (uzasadnienie do wysokości i rodzajów kosztów),</w:t>
            </w:r>
          </w:p>
          <w:p w14:paraId="04D9B6E2" w14:textId="77777777" w:rsidR="00B4142A" w:rsidRPr="00C756F9" w:rsidRDefault="00B4142A">
            <w:pPr>
              <w:pStyle w:val="Akapitzlist"/>
              <w:numPr>
                <w:ilvl w:val="0"/>
                <w:numId w:val="27"/>
              </w:numPr>
              <w:spacing w:after="0" w:line="240" w:lineRule="auto"/>
              <w:ind w:left="235" w:hanging="235"/>
              <w:rPr>
                <w:b/>
                <w:bCs/>
              </w:rPr>
            </w:pPr>
            <w:r w:rsidRPr="00C756F9">
              <w:rPr>
                <w:rStyle w:val="markedcontent"/>
              </w:rPr>
              <w:t>ocena spójności kalkulacji kosztów realizacji zadania względem</w:t>
            </w:r>
            <w:r>
              <w:rPr>
                <w:rStyle w:val="markedcontent"/>
              </w:rPr>
              <w:t xml:space="preserve"> </w:t>
            </w:r>
            <w:r w:rsidRPr="00C756F9">
              <w:rPr>
                <w:rStyle w:val="markedcontent"/>
              </w:rPr>
              <w:t>opisu rzeczowego (zgodność z harmonogramem i opisem</w:t>
            </w:r>
            <w:r w:rsidRPr="00C756F9">
              <w:br/>
            </w:r>
            <w:r w:rsidRPr="00C756F9">
              <w:rPr>
                <w:rStyle w:val="markedcontent"/>
              </w:rPr>
              <w:t>zadania).</w:t>
            </w:r>
          </w:p>
        </w:tc>
        <w:tc>
          <w:tcPr>
            <w:tcW w:w="1408" w:type="dxa"/>
            <w:shd w:val="clear" w:color="auto" w:fill="F2F2F2" w:themeFill="background1" w:themeFillShade="F2"/>
            <w:vAlign w:val="center"/>
          </w:tcPr>
          <w:p w14:paraId="296C86E2" w14:textId="2DF703C1" w:rsidR="00B4142A" w:rsidRPr="00A84E09" w:rsidRDefault="00A64E18" w:rsidP="00906796">
            <w:pPr>
              <w:autoSpaceDE w:val="0"/>
              <w:autoSpaceDN w:val="0"/>
              <w:adjustRightInd w:val="0"/>
              <w:spacing w:after="0"/>
              <w:jc w:val="center"/>
              <w:rPr>
                <w:rFonts w:eastAsia="TrebuchetMS"/>
              </w:rPr>
            </w:pPr>
            <w:r>
              <w:rPr>
                <w:rFonts w:eastAsia="TrebuchetMS"/>
                <w:b/>
                <w:bCs/>
              </w:rPr>
              <w:t>0-</w:t>
            </w:r>
            <w:r w:rsidR="00B4142A" w:rsidRPr="00616BD4">
              <w:rPr>
                <w:rFonts w:eastAsia="TrebuchetMS"/>
                <w:b/>
                <w:bCs/>
              </w:rPr>
              <w:t>10</w:t>
            </w:r>
          </w:p>
        </w:tc>
      </w:tr>
      <w:tr w:rsidR="00B4142A" w:rsidRPr="00A84E09" w14:paraId="1C078E2C" w14:textId="77777777" w:rsidTr="0090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6" w:type="dxa"/>
            <w:vAlign w:val="center"/>
          </w:tcPr>
          <w:p w14:paraId="09907F10" w14:textId="77777777" w:rsidR="00B4142A" w:rsidRPr="00A84E09" w:rsidRDefault="00B4142A" w:rsidP="00660AD2">
            <w:pPr>
              <w:autoSpaceDE w:val="0"/>
              <w:autoSpaceDN w:val="0"/>
              <w:adjustRightInd w:val="0"/>
              <w:jc w:val="center"/>
              <w:rPr>
                <w:rFonts w:eastAsia="TrebuchetMS"/>
              </w:rPr>
            </w:pPr>
            <w:r>
              <w:rPr>
                <w:rFonts w:eastAsia="TrebuchetMS"/>
              </w:rPr>
              <w:t>3</w:t>
            </w:r>
            <w:r w:rsidRPr="00A84E09">
              <w:rPr>
                <w:rFonts w:eastAsia="TrebuchetMS"/>
              </w:rPr>
              <w:t>.</w:t>
            </w:r>
          </w:p>
        </w:tc>
        <w:tc>
          <w:tcPr>
            <w:tcW w:w="6587" w:type="dxa"/>
          </w:tcPr>
          <w:p w14:paraId="07673D1E" w14:textId="77777777" w:rsidR="00B4142A" w:rsidRPr="00C756F9" w:rsidRDefault="00B4142A" w:rsidP="00906796">
            <w:pPr>
              <w:spacing w:after="0"/>
              <w:ind w:right="-66"/>
              <w:rPr>
                <w:b/>
                <w:bCs/>
                <w:color w:val="000000"/>
              </w:rPr>
            </w:pPr>
            <w:r w:rsidRPr="00C756F9">
              <w:rPr>
                <w:rStyle w:val="markedcontent"/>
              </w:rPr>
              <w:t>Proponowana jakość wykonywania zadania i kwalifikacje osób, przy</w:t>
            </w:r>
            <w:r>
              <w:rPr>
                <w:rStyle w:val="markedcontent"/>
              </w:rPr>
              <w:t xml:space="preserve"> </w:t>
            </w:r>
            <w:r w:rsidRPr="00C756F9">
              <w:rPr>
                <w:rStyle w:val="markedcontent"/>
              </w:rPr>
              <w:t>udziale których oferent będzie realizował zadanie publiczne.</w:t>
            </w:r>
            <w:r w:rsidRPr="00C756F9">
              <w:br/>
            </w:r>
            <w:r w:rsidRPr="00C756F9">
              <w:rPr>
                <w:rStyle w:val="markedcontent"/>
              </w:rPr>
              <w:t>Wartość merytoryczna zadania, w tym ocena wartości zadania pod</w:t>
            </w:r>
            <w:r>
              <w:rPr>
                <w:rStyle w:val="markedcontent"/>
              </w:rPr>
              <w:t xml:space="preserve"> </w:t>
            </w:r>
            <w:r w:rsidRPr="00C756F9">
              <w:rPr>
                <w:rStyle w:val="markedcontent"/>
              </w:rPr>
              <w:t>względem m.in.:</w:t>
            </w:r>
            <w:r w:rsidRPr="00C756F9">
              <w:br/>
            </w:r>
            <w:r w:rsidRPr="00C756F9">
              <w:rPr>
                <w:rStyle w:val="markedcontent"/>
              </w:rPr>
              <w:t>• realizacji celów,</w:t>
            </w:r>
            <w:r w:rsidRPr="00C756F9">
              <w:br/>
            </w:r>
            <w:r w:rsidRPr="00C756F9">
              <w:rPr>
                <w:rStyle w:val="markedcontent"/>
              </w:rPr>
              <w:lastRenderedPageBreak/>
              <w:t>• atrakcyjności programu,</w:t>
            </w:r>
            <w:r w:rsidRPr="00C756F9">
              <w:br/>
            </w:r>
            <w:r w:rsidRPr="00C756F9">
              <w:rPr>
                <w:rStyle w:val="markedcontent"/>
              </w:rPr>
              <w:t>• zakładanych efektów ilościowych i jakościowych,</w:t>
            </w:r>
            <w:r w:rsidRPr="00C756F9">
              <w:br/>
            </w:r>
            <w:r w:rsidRPr="00C756F9">
              <w:rPr>
                <w:rStyle w:val="markedcontent"/>
              </w:rPr>
              <w:t>• trwałości efektów po zakończeniu realizacji zadania.</w:t>
            </w:r>
          </w:p>
        </w:tc>
        <w:tc>
          <w:tcPr>
            <w:tcW w:w="1408" w:type="dxa"/>
            <w:shd w:val="clear" w:color="auto" w:fill="F2F2F2" w:themeFill="background1" w:themeFillShade="F2"/>
            <w:vAlign w:val="center"/>
          </w:tcPr>
          <w:p w14:paraId="6F90AB46" w14:textId="5C1AE174" w:rsidR="00B4142A" w:rsidRPr="00A84E09" w:rsidRDefault="00A64E18" w:rsidP="00906796">
            <w:pPr>
              <w:autoSpaceDE w:val="0"/>
              <w:autoSpaceDN w:val="0"/>
              <w:adjustRightInd w:val="0"/>
              <w:spacing w:after="0"/>
              <w:jc w:val="center"/>
              <w:rPr>
                <w:rFonts w:eastAsia="TrebuchetMS"/>
              </w:rPr>
            </w:pPr>
            <w:r>
              <w:rPr>
                <w:rFonts w:eastAsia="TrebuchetMS"/>
                <w:b/>
                <w:bCs/>
              </w:rPr>
              <w:lastRenderedPageBreak/>
              <w:t>0-</w:t>
            </w:r>
            <w:r w:rsidR="00B4142A" w:rsidRPr="00616BD4">
              <w:rPr>
                <w:rFonts w:eastAsia="TrebuchetMS"/>
                <w:b/>
                <w:bCs/>
              </w:rPr>
              <w:t>30</w:t>
            </w:r>
          </w:p>
        </w:tc>
      </w:tr>
      <w:tr w:rsidR="00B4142A" w:rsidRPr="00A84E09" w14:paraId="56269C11" w14:textId="77777777" w:rsidTr="0090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6" w:type="dxa"/>
            <w:vAlign w:val="center"/>
          </w:tcPr>
          <w:p w14:paraId="68E5FDA2" w14:textId="77777777" w:rsidR="00B4142A" w:rsidRPr="00A84E09" w:rsidRDefault="00B4142A" w:rsidP="00660AD2">
            <w:pPr>
              <w:autoSpaceDE w:val="0"/>
              <w:autoSpaceDN w:val="0"/>
              <w:adjustRightInd w:val="0"/>
              <w:jc w:val="center"/>
              <w:rPr>
                <w:rFonts w:eastAsia="TrebuchetMS"/>
              </w:rPr>
            </w:pPr>
            <w:r>
              <w:rPr>
                <w:rFonts w:eastAsia="TrebuchetMS"/>
              </w:rPr>
              <w:t>4.</w:t>
            </w:r>
          </w:p>
        </w:tc>
        <w:tc>
          <w:tcPr>
            <w:tcW w:w="6587" w:type="dxa"/>
          </w:tcPr>
          <w:p w14:paraId="5A400CE9" w14:textId="77777777" w:rsidR="00B4142A" w:rsidRPr="00616BD4" w:rsidRDefault="00B4142A" w:rsidP="00906796">
            <w:pPr>
              <w:spacing w:after="0"/>
              <w:rPr>
                <w:color w:val="000000"/>
              </w:rPr>
            </w:pPr>
            <w:r w:rsidRPr="00616BD4">
              <w:rPr>
                <w:color w:val="000000"/>
              </w:rPr>
              <w:t>Zakładane rezultaty</w:t>
            </w:r>
            <w:r>
              <w:rPr>
                <w:color w:val="000000"/>
              </w:rPr>
              <w:t xml:space="preserve"> realizacji zadania publicznego w tym dodatkowe informacje dotyczące rezultatów (planowany poziom osiągnięcia i sposób monitorowania rezultatów)</w:t>
            </w:r>
          </w:p>
        </w:tc>
        <w:tc>
          <w:tcPr>
            <w:tcW w:w="1408" w:type="dxa"/>
            <w:shd w:val="clear" w:color="auto" w:fill="F2F2F2" w:themeFill="background1" w:themeFillShade="F2"/>
            <w:vAlign w:val="center"/>
          </w:tcPr>
          <w:p w14:paraId="77B42CC6" w14:textId="79868E18" w:rsidR="00B4142A" w:rsidRPr="00A84E09" w:rsidRDefault="00A64E18" w:rsidP="00906796">
            <w:pPr>
              <w:autoSpaceDE w:val="0"/>
              <w:autoSpaceDN w:val="0"/>
              <w:adjustRightInd w:val="0"/>
              <w:spacing w:after="0"/>
              <w:jc w:val="center"/>
              <w:rPr>
                <w:rFonts w:eastAsia="TrebuchetMS"/>
              </w:rPr>
            </w:pPr>
            <w:r>
              <w:rPr>
                <w:rFonts w:eastAsia="TrebuchetMS"/>
                <w:b/>
                <w:bCs/>
              </w:rPr>
              <w:t>0-</w:t>
            </w:r>
            <w:r w:rsidR="00B4142A" w:rsidRPr="00616BD4">
              <w:rPr>
                <w:rFonts w:eastAsia="TrebuchetMS"/>
                <w:b/>
                <w:bCs/>
              </w:rPr>
              <w:t>10</w:t>
            </w:r>
          </w:p>
        </w:tc>
      </w:tr>
      <w:tr w:rsidR="00B4142A" w:rsidRPr="00A84E09" w14:paraId="189EC084" w14:textId="77777777" w:rsidTr="0090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26" w:type="dxa"/>
            <w:vAlign w:val="center"/>
          </w:tcPr>
          <w:p w14:paraId="223E26FF" w14:textId="77777777" w:rsidR="00B4142A" w:rsidRPr="00A84E09" w:rsidRDefault="00B4142A" w:rsidP="00906796">
            <w:pPr>
              <w:autoSpaceDE w:val="0"/>
              <w:autoSpaceDN w:val="0"/>
              <w:adjustRightInd w:val="0"/>
              <w:spacing w:after="0"/>
              <w:jc w:val="center"/>
              <w:rPr>
                <w:rFonts w:eastAsia="TrebuchetMS"/>
              </w:rPr>
            </w:pPr>
            <w:r>
              <w:rPr>
                <w:rFonts w:eastAsia="TrebuchetMS"/>
              </w:rPr>
              <w:t>5</w:t>
            </w:r>
            <w:r w:rsidRPr="00A84E09">
              <w:rPr>
                <w:rFonts w:eastAsia="TrebuchetMS"/>
              </w:rPr>
              <w:t>.</w:t>
            </w:r>
          </w:p>
        </w:tc>
        <w:tc>
          <w:tcPr>
            <w:tcW w:w="6587" w:type="dxa"/>
            <w:vAlign w:val="center"/>
          </w:tcPr>
          <w:p w14:paraId="456AD0EA" w14:textId="77777777" w:rsidR="00B4142A" w:rsidRPr="00A84E09" w:rsidRDefault="00B4142A" w:rsidP="00906796">
            <w:pPr>
              <w:spacing w:after="0"/>
              <w:rPr>
                <w:bCs/>
              </w:rPr>
            </w:pPr>
            <w:r>
              <w:rPr>
                <w:bCs/>
              </w:rPr>
              <w:t>Doświadczenie podmiotu w realizacji podobnych zadań</w:t>
            </w:r>
          </w:p>
        </w:tc>
        <w:tc>
          <w:tcPr>
            <w:tcW w:w="1408" w:type="dxa"/>
            <w:shd w:val="clear" w:color="auto" w:fill="F2F2F2" w:themeFill="background1" w:themeFillShade="F2"/>
            <w:vAlign w:val="center"/>
          </w:tcPr>
          <w:p w14:paraId="70AC2F48" w14:textId="1A48A53A" w:rsidR="00B4142A" w:rsidRPr="00A84E09" w:rsidRDefault="00A64E18" w:rsidP="00906796">
            <w:pPr>
              <w:autoSpaceDE w:val="0"/>
              <w:autoSpaceDN w:val="0"/>
              <w:adjustRightInd w:val="0"/>
              <w:spacing w:after="0"/>
              <w:jc w:val="center"/>
              <w:rPr>
                <w:rFonts w:eastAsia="TrebuchetMS"/>
              </w:rPr>
            </w:pPr>
            <w:r>
              <w:rPr>
                <w:rFonts w:eastAsia="TrebuchetMS"/>
                <w:b/>
                <w:bCs/>
              </w:rPr>
              <w:t>0-</w:t>
            </w:r>
            <w:r w:rsidR="00B4142A" w:rsidRPr="00616BD4">
              <w:rPr>
                <w:rFonts w:eastAsia="TrebuchetMS"/>
                <w:b/>
                <w:bCs/>
              </w:rPr>
              <w:t>10</w:t>
            </w:r>
          </w:p>
        </w:tc>
      </w:tr>
      <w:tr w:rsidR="00B4142A" w:rsidRPr="00A84E09" w14:paraId="6E94F093" w14:textId="77777777" w:rsidTr="0090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526" w:type="dxa"/>
            <w:vAlign w:val="center"/>
          </w:tcPr>
          <w:p w14:paraId="1D4C3609" w14:textId="77777777" w:rsidR="00B4142A" w:rsidRPr="00A84E09" w:rsidRDefault="00B4142A" w:rsidP="00660AD2">
            <w:pPr>
              <w:autoSpaceDE w:val="0"/>
              <w:autoSpaceDN w:val="0"/>
              <w:adjustRightInd w:val="0"/>
              <w:jc w:val="center"/>
              <w:rPr>
                <w:rFonts w:eastAsia="TrebuchetMS"/>
              </w:rPr>
            </w:pPr>
            <w:r>
              <w:rPr>
                <w:rFonts w:eastAsia="TrebuchetMS"/>
              </w:rPr>
              <w:t>6</w:t>
            </w:r>
            <w:r w:rsidRPr="00A84E09">
              <w:rPr>
                <w:rFonts w:eastAsia="TrebuchetMS"/>
              </w:rPr>
              <w:t>.</w:t>
            </w:r>
          </w:p>
        </w:tc>
        <w:tc>
          <w:tcPr>
            <w:tcW w:w="6587" w:type="dxa"/>
            <w:vAlign w:val="center"/>
          </w:tcPr>
          <w:p w14:paraId="0FC1C5F3" w14:textId="77777777" w:rsidR="00B4142A" w:rsidRPr="00A84E09" w:rsidRDefault="00B4142A" w:rsidP="00906796">
            <w:pPr>
              <w:spacing w:after="0"/>
              <w:rPr>
                <w:bCs/>
              </w:rPr>
            </w:pPr>
            <w:r>
              <w:rPr>
                <w:bCs/>
              </w:rPr>
              <w:t>Analiza i ocena realizacji zleconych zadań publicznych, w przypadku organizacji pozarządowej lub podmiotów wymienionych w art. 3 ust. 3, które w latach poprzednich realizowały zlecone zadania publiczne, biorąc pod uwagę rzetelność i terminowość oraz sposób rozliczenia otrzymanych na ten cel środków</w:t>
            </w:r>
          </w:p>
        </w:tc>
        <w:tc>
          <w:tcPr>
            <w:tcW w:w="1408" w:type="dxa"/>
            <w:shd w:val="clear" w:color="auto" w:fill="F2F2F2" w:themeFill="background1" w:themeFillShade="F2"/>
            <w:vAlign w:val="center"/>
          </w:tcPr>
          <w:p w14:paraId="4EFD82EF" w14:textId="7E579081" w:rsidR="00B4142A" w:rsidRPr="00A84E09" w:rsidRDefault="00A64E18" w:rsidP="00906796">
            <w:pPr>
              <w:autoSpaceDE w:val="0"/>
              <w:autoSpaceDN w:val="0"/>
              <w:adjustRightInd w:val="0"/>
              <w:spacing w:after="0"/>
              <w:jc w:val="center"/>
              <w:rPr>
                <w:rFonts w:eastAsia="TrebuchetMS"/>
              </w:rPr>
            </w:pPr>
            <w:r>
              <w:rPr>
                <w:rFonts w:eastAsia="TrebuchetMS"/>
                <w:b/>
                <w:bCs/>
              </w:rPr>
              <w:t>0-</w:t>
            </w:r>
            <w:r w:rsidR="00B4142A" w:rsidRPr="00616BD4">
              <w:rPr>
                <w:rFonts w:eastAsia="TrebuchetMS"/>
                <w:b/>
                <w:bCs/>
              </w:rPr>
              <w:t>20</w:t>
            </w:r>
          </w:p>
        </w:tc>
      </w:tr>
      <w:tr w:rsidR="00B4142A" w:rsidRPr="00A84E09" w14:paraId="257C6B1A" w14:textId="77777777" w:rsidTr="0090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9"/>
        </w:trPr>
        <w:tc>
          <w:tcPr>
            <w:tcW w:w="7113" w:type="dxa"/>
            <w:gridSpan w:val="2"/>
            <w:vAlign w:val="center"/>
          </w:tcPr>
          <w:p w14:paraId="62DE2ADD" w14:textId="77777777" w:rsidR="00B4142A" w:rsidRPr="00A84E09" w:rsidRDefault="00B4142A" w:rsidP="00906796">
            <w:pPr>
              <w:spacing w:after="0"/>
              <w:ind w:right="-66"/>
              <w:jc w:val="center"/>
              <w:rPr>
                <w:b/>
              </w:rPr>
            </w:pPr>
            <w:r w:rsidRPr="00A84E09">
              <w:rPr>
                <w:b/>
              </w:rPr>
              <w:t>RAZEM</w:t>
            </w:r>
          </w:p>
        </w:tc>
        <w:tc>
          <w:tcPr>
            <w:tcW w:w="1408" w:type="dxa"/>
            <w:shd w:val="clear" w:color="auto" w:fill="F2F2F2" w:themeFill="background1" w:themeFillShade="F2"/>
            <w:vAlign w:val="center"/>
          </w:tcPr>
          <w:p w14:paraId="364F910D" w14:textId="5D5EF146" w:rsidR="00B4142A" w:rsidRPr="00A84E09" w:rsidRDefault="00B4142A" w:rsidP="00906796">
            <w:pPr>
              <w:autoSpaceDE w:val="0"/>
              <w:autoSpaceDN w:val="0"/>
              <w:adjustRightInd w:val="0"/>
              <w:spacing w:after="0"/>
              <w:jc w:val="center"/>
              <w:rPr>
                <w:rFonts w:eastAsia="TrebuchetMS"/>
              </w:rPr>
            </w:pPr>
            <w:r w:rsidRPr="00632232">
              <w:rPr>
                <w:rFonts w:eastAsia="TrebuchetMS"/>
                <w:b/>
                <w:bCs/>
              </w:rPr>
              <w:t>100</w:t>
            </w:r>
          </w:p>
        </w:tc>
      </w:tr>
    </w:tbl>
    <w:p w14:paraId="0B17DE85" w14:textId="77777777" w:rsidR="00B4142A" w:rsidRPr="00B4142A" w:rsidRDefault="00B4142A" w:rsidP="00B4142A">
      <w:pPr>
        <w:spacing w:after="0" w:line="276" w:lineRule="auto"/>
        <w:jc w:val="both"/>
        <w:rPr>
          <w:rFonts w:ascii="Times New Roman" w:eastAsia="Times New Roman" w:hAnsi="Times New Roman" w:cs="Times New Roman"/>
          <w:bCs/>
          <w:sz w:val="24"/>
          <w:szCs w:val="24"/>
          <w:lang w:eastAsia="pl-PL"/>
        </w:rPr>
      </w:pPr>
    </w:p>
    <w:p w14:paraId="56447A48" w14:textId="6C6CB4B3" w:rsidR="00F431C2" w:rsidRPr="00F431C2" w:rsidRDefault="00F431C2">
      <w:pPr>
        <w:pStyle w:val="Akapitzlist"/>
        <w:numPr>
          <w:ilvl w:val="1"/>
          <w:numId w:val="28"/>
        </w:numPr>
        <w:tabs>
          <w:tab w:val="left" w:pos="993"/>
          <w:tab w:val="left" w:pos="1276"/>
        </w:tabs>
        <w:spacing w:after="0" w:line="276" w:lineRule="auto"/>
        <w:ind w:left="851" w:hanging="425"/>
        <w:jc w:val="both"/>
        <w:rPr>
          <w:rFonts w:ascii="Times New Roman" w:eastAsia="Times New Roman" w:hAnsi="Times New Roman" w:cs="Times New Roman"/>
          <w:bCs/>
          <w:sz w:val="24"/>
          <w:szCs w:val="24"/>
          <w:lang w:eastAsia="pl-PL"/>
        </w:rPr>
      </w:pPr>
      <w:r w:rsidRPr="00F431C2">
        <w:rPr>
          <w:rFonts w:ascii="Times New Roman" w:eastAsia="Times New Roman" w:hAnsi="Times New Roman" w:cs="Times New Roman"/>
          <w:bCs/>
          <w:sz w:val="24"/>
          <w:szCs w:val="24"/>
          <w:lang w:eastAsia="pl-PL"/>
        </w:rPr>
        <w:t xml:space="preserve">Wymagana minimalna liczba punktów uprawniających do otrzymania środków finansowych wynosi </w:t>
      </w:r>
      <w:r w:rsidR="00D84F34">
        <w:rPr>
          <w:rFonts w:ascii="Times New Roman" w:eastAsia="Times New Roman" w:hAnsi="Times New Roman" w:cs="Times New Roman"/>
          <w:bCs/>
          <w:sz w:val="24"/>
          <w:szCs w:val="24"/>
          <w:lang w:eastAsia="pl-PL"/>
        </w:rPr>
        <w:t>6</w:t>
      </w:r>
      <w:r w:rsidRPr="00F431C2">
        <w:rPr>
          <w:rFonts w:ascii="Times New Roman" w:eastAsia="Times New Roman" w:hAnsi="Times New Roman" w:cs="Times New Roman"/>
          <w:bCs/>
          <w:sz w:val="24"/>
          <w:szCs w:val="24"/>
          <w:lang w:eastAsia="pl-PL"/>
        </w:rPr>
        <w:t>0% sumy maksymalnej liczby punktów możliwych do zdobycia.</w:t>
      </w:r>
    </w:p>
    <w:p w14:paraId="7336BCBC" w14:textId="611328C3" w:rsidR="00F431C2" w:rsidRPr="00025FAE" w:rsidRDefault="00F431C2">
      <w:pPr>
        <w:pStyle w:val="Akapitzlist"/>
        <w:numPr>
          <w:ilvl w:val="1"/>
          <w:numId w:val="28"/>
        </w:numPr>
        <w:tabs>
          <w:tab w:val="left" w:pos="1134"/>
        </w:tabs>
        <w:spacing w:after="0" w:line="276" w:lineRule="auto"/>
        <w:ind w:left="851" w:hanging="425"/>
        <w:jc w:val="both"/>
        <w:rPr>
          <w:rFonts w:ascii="Times New Roman" w:eastAsia="Times New Roman" w:hAnsi="Times New Roman" w:cs="Times New Roman"/>
          <w:bCs/>
          <w:sz w:val="24"/>
          <w:szCs w:val="24"/>
          <w:lang w:eastAsia="pl-PL"/>
        </w:rPr>
      </w:pPr>
      <w:r w:rsidRPr="00025FAE">
        <w:rPr>
          <w:rFonts w:ascii="Times New Roman" w:eastAsia="Times New Roman" w:hAnsi="Times New Roman" w:cs="Times New Roman"/>
          <w:bCs/>
          <w:sz w:val="24"/>
          <w:szCs w:val="24"/>
          <w:lang w:eastAsia="pl-PL"/>
        </w:rPr>
        <w:t>Komisja Konkursowa rozpatrzy oferty</w:t>
      </w:r>
      <w:r w:rsidR="00FB5EF6" w:rsidRPr="00025FAE">
        <w:rPr>
          <w:rFonts w:ascii="Times New Roman" w:eastAsia="Times New Roman" w:hAnsi="Times New Roman" w:cs="Times New Roman"/>
          <w:bCs/>
          <w:sz w:val="24"/>
          <w:szCs w:val="24"/>
          <w:lang w:eastAsia="pl-PL"/>
        </w:rPr>
        <w:t xml:space="preserve"> w terminie </w:t>
      </w:r>
      <w:r w:rsidR="00117648">
        <w:rPr>
          <w:rFonts w:ascii="Times New Roman" w:eastAsia="Times New Roman" w:hAnsi="Times New Roman" w:cs="Times New Roman"/>
          <w:bCs/>
          <w:sz w:val="24"/>
          <w:szCs w:val="24"/>
          <w:lang w:eastAsia="pl-PL"/>
        </w:rPr>
        <w:t>7</w:t>
      </w:r>
      <w:r w:rsidR="00FB5EF6" w:rsidRPr="00025FAE">
        <w:rPr>
          <w:rFonts w:ascii="Times New Roman" w:eastAsia="Times New Roman" w:hAnsi="Times New Roman" w:cs="Times New Roman"/>
          <w:bCs/>
          <w:sz w:val="24"/>
          <w:szCs w:val="24"/>
          <w:lang w:eastAsia="pl-PL"/>
        </w:rPr>
        <w:t xml:space="preserve"> dni, licząc od terminu na ich złożenie określon</w:t>
      </w:r>
      <w:r w:rsidR="00A0680F">
        <w:rPr>
          <w:rFonts w:ascii="Times New Roman" w:eastAsia="Times New Roman" w:hAnsi="Times New Roman" w:cs="Times New Roman"/>
          <w:bCs/>
          <w:sz w:val="24"/>
          <w:szCs w:val="24"/>
          <w:lang w:eastAsia="pl-PL"/>
        </w:rPr>
        <w:t>ym</w:t>
      </w:r>
      <w:r w:rsidR="00FB5EF6" w:rsidRPr="00025FAE">
        <w:rPr>
          <w:rFonts w:ascii="Times New Roman" w:eastAsia="Times New Roman" w:hAnsi="Times New Roman" w:cs="Times New Roman"/>
          <w:bCs/>
          <w:sz w:val="24"/>
          <w:szCs w:val="24"/>
          <w:lang w:eastAsia="pl-PL"/>
        </w:rPr>
        <w:t xml:space="preserve"> w ogłoszeniu. Wyboru oferty dokonuje Burmistrz Skarszew.</w:t>
      </w:r>
    </w:p>
    <w:p w14:paraId="329DF92A" w14:textId="7EC6E102" w:rsidR="00FB5EF6" w:rsidRPr="00025FAE" w:rsidRDefault="00FB5EF6">
      <w:pPr>
        <w:pStyle w:val="Akapitzlist"/>
        <w:numPr>
          <w:ilvl w:val="1"/>
          <w:numId w:val="28"/>
        </w:numPr>
        <w:tabs>
          <w:tab w:val="left" w:pos="1134"/>
        </w:tabs>
        <w:spacing w:after="0" w:line="276" w:lineRule="auto"/>
        <w:ind w:left="851" w:hanging="425"/>
        <w:jc w:val="both"/>
        <w:rPr>
          <w:rFonts w:ascii="Times New Roman" w:eastAsia="Times New Roman" w:hAnsi="Times New Roman" w:cs="Times New Roman"/>
          <w:bCs/>
          <w:sz w:val="24"/>
          <w:szCs w:val="24"/>
          <w:lang w:eastAsia="pl-PL"/>
        </w:rPr>
      </w:pPr>
      <w:r w:rsidRPr="00025FAE">
        <w:rPr>
          <w:rFonts w:ascii="Times New Roman" w:eastAsia="Times New Roman" w:hAnsi="Times New Roman" w:cs="Times New Roman"/>
          <w:bCs/>
          <w:sz w:val="24"/>
          <w:szCs w:val="24"/>
          <w:lang w:eastAsia="pl-PL"/>
        </w:rPr>
        <w:t>Burmistrz Skarszew może unieważnić otwarty konkurs ofert w przypadku nie wpłynięcia żadnej oferty lub w przypadku nie spełnienia wymogów konkursowych.</w:t>
      </w:r>
    </w:p>
    <w:p w14:paraId="326530D1" w14:textId="1B406721" w:rsidR="00AC2837" w:rsidRPr="00025FAE" w:rsidRDefault="00AC2837">
      <w:pPr>
        <w:pStyle w:val="Akapitzlist"/>
        <w:numPr>
          <w:ilvl w:val="1"/>
          <w:numId w:val="28"/>
        </w:numPr>
        <w:spacing w:after="0" w:line="276" w:lineRule="auto"/>
        <w:ind w:left="851" w:hanging="425"/>
        <w:jc w:val="both"/>
        <w:rPr>
          <w:rFonts w:ascii="Times New Roman" w:eastAsia="Times New Roman" w:hAnsi="Times New Roman" w:cs="Times New Roman"/>
          <w:bCs/>
          <w:sz w:val="24"/>
          <w:szCs w:val="24"/>
          <w:lang w:eastAsia="pl-PL"/>
        </w:rPr>
      </w:pPr>
      <w:r w:rsidRPr="00025FAE">
        <w:rPr>
          <w:rFonts w:ascii="Times New Roman" w:eastAsia="Times New Roman" w:hAnsi="Times New Roman" w:cs="Times New Roman"/>
          <w:bCs/>
          <w:sz w:val="24"/>
          <w:szCs w:val="24"/>
          <w:lang w:eastAsia="pl-PL"/>
        </w:rPr>
        <w:t xml:space="preserve">Podmiot, którego oferta zostanie wybrana, jest niezwłocznie powiadamiany o tym </w:t>
      </w:r>
      <w:r w:rsidRPr="00025FAE">
        <w:rPr>
          <w:rFonts w:ascii="Times New Roman" w:eastAsia="Times New Roman" w:hAnsi="Times New Roman" w:cs="Times New Roman"/>
          <w:bCs/>
          <w:sz w:val="24"/>
          <w:szCs w:val="24"/>
          <w:lang w:eastAsia="pl-PL"/>
        </w:rPr>
        <w:br/>
        <w:t>w formie pisemnej.</w:t>
      </w:r>
    </w:p>
    <w:p w14:paraId="6F0E7DA4" w14:textId="41242105" w:rsidR="00AC2837" w:rsidRPr="00025FAE" w:rsidRDefault="00AC2837">
      <w:pPr>
        <w:pStyle w:val="Akapitzlist"/>
        <w:numPr>
          <w:ilvl w:val="1"/>
          <w:numId w:val="28"/>
        </w:numPr>
        <w:spacing w:after="0" w:line="276" w:lineRule="auto"/>
        <w:ind w:left="851" w:hanging="425"/>
        <w:jc w:val="both"/>
        <w:rPr>
          <w:rFonts w:ascii="Times New Roman" w:eastAsia="Times New Roman" w:hAnsi="Times New Roman" w:cs="Times New Roman"/>
          <w:bCs/>
          <w:sz w:val="24"/>
          <w:szCs w:val="24"/>
          <w:lang w:eastAsia="pl-PL"/>
        </w:rPr>
      </w:pPr>
      <w:r w:rsidRPr="00025FAE">
        <w:rPr>
          <w:rFonts w:ascii="Times New Roman" w:eastAsia="Times New Roman" w:hAnsi="Times New Roman" w:cs="Times New Roman"/>
          <w:bCs/>
          <w:sz w:val="24"/>
          <w:szCs w:val="24"/>
          <w:lang w:eastAsia="pl-PL"/>
        </w:rPr>
        <w:t>W przypadku nie zawarcia umowy z wybranym podmiotem z przyczyn niezależnych od Burmistrza Skarszew, Burmistrz może wybrać inny podmiot, który uzyskał pozytywną opinię i kolejną najwyższą ilość punktów na podstawie Karty oceny.</w:t>
      </w:r>
    </w:p>
    <w:p w14:paraId="0825697C" w14:textId="29C944EB" w:rsidR="00D850C6" w:rsidRPr="00025FAE" w:rsidRDefault="00D850C6">
      <w:pPr>
        <w:pStyle w:val="Akapitzlist"/>
        <w:numPr>
          <w:ilvl w:val="1"/>
          <w:numId w:val="28"/>
        </w:numPr>
        <w:spacing w:after="0" w:line="276" w:lineRule="auto"/>
        <w:ind w:left="851" w:hanging="425"/>
        <w:jc w:val="both"/>
        <w:rPr>
          <w:rFonts w:ascii="Times New Roman" w:eastAsia="Times New Roman" w:hAnsi="Times New Roman" w:cs="Times New Roman"/>
          <w:bCs/>
          <w:sz w:val="24"/>
          <w:szCs w:val="24"/>
          <w:lang w:eastAsia="pl-PL"/>
        </w:rPr>
      </w:pPr>
      <w:r w:rsidRPr="00025FAE">
        <w:rPr>
          <w:rFonts w:ascii="Times New Roman" w:eastAsia="Times New Roman" w:hAnsi="Times New Roman" w:cs="Times New Roman"/>
          <w:bCs/>
          <w:sz w:val="24"/>
          <w:szCs w:val="24"/>
          <w:lang w:eastAsia="pl-PL"/>
        </w:rPr>
        <w:t>Ogłoszenie o rozstrzygnięciu konkursu zostanie zamieszczone:</w:t>
      </w:r>
    </w:p>
    <w:p w14:paraId="5DA80D81" w14:textId="7882E797" w:rsidR="00D84F34" w:rsidRDefault="00D850C6">
      <w:pPr>
        <w:pStyle w:val="Akapitzlist"/>
        <w:numPr>
          <w:ilvl w:val="1"/>
          <w:numId w:val="20"/>
        </w:numPr>
        <w:spacing w:after="0" w:line="276" w:lineRule="auto"/>
        <w:ind w:left="1276" w:hanging="425"/>
        <w:jc w:val="both"/>
        <w:rPr>
          <w:rFonts w:ascii="Times New Roman" w:eastAsia="Times New Roman" w:hAnsi="Times New Roman" w:cs="Times New Roman"/>
          <w:bCs/>
          <w:sz w:val="24"/>
          <w:szCs w:val="24"/>
          <w:lang w:eastAsia="pl-PL"/>
        </w:rPr>
      </w:pPr>
      <w:r w:rsidRPr="00B30B78">
        <w:rPr>
          <w:rFonts w:ascii="Times New Roman" w:eastAsia="Times New Roman" w:hAnsi="Times New Roman" w:cs="Times New Roman"/>
          <w:bCs/>
          <w:sz w:val="24"/>
          <w:szCs w:val="24"/>
          <w:lang w:eastAsia="pl-PL"/>
        </w:rPr>
        <w:t xml:space="preserve">w Biuletynie Informacji Publicznej </w:t>
      </w:r>
      <w:r w:rsidR="00D84F34">
        <w:rPr>
          <w:rFonts w:ascii="Times New Roman" w:eastAsia="Times New Roman" w:hAnsi="Times New Roman" w:cs="Times New Roman"/>
          <w:bCs/>
          <w:sz w:val="24"/>
          <w:szCs w:val="24"/>
          <w:lang w:eastAsia="pl-PL"/>
        </w:rPr>
        <w:t xml:space="preserve">Urzędu Miejskiego w Skarszewach: </w:t>
      </w:r>
      <w:hyperlink r:id="rId13" w:history="1">
        <w:r w:rsidR="00D84F34" w:rsidRPr="00311FAD">
          <w:rPr>
            <w:rStyle w:val="Hipercze"/>
            <w:rFonts w:ascii="Times New Roman" w:eastAsia="Times New Roman" w:hAnsi="Times New Roman" w:cs="Times New Roman"/>
            <w:bCs/>
            <w:sz w:val="24"/>
            <w:szCs w:val="24"/>
            <w:lang w:eastAsia="pl-PL"/>
          </w:rPr>
          <w:t>https://bip.skarszewy.pl/m,1174,otwarte-konkursy.html?page=1</w:t>
        </w:r>
      </w:hyperlink>
      <w:r w:rsidR="00D84F34">
        <w:rPr>
          <w:rFonts w:ascii="Times New Roman" w:eastAsia="Times New Roman" w:hAnsi="Times New Roman" w:cs="Times New Roman"/>
          <w:bCs/>
          <w:sz w:val="24"/>
          <w:szCs w:val="24"/>
          <w:lang w:eastAsia="pl-PL"/>
        </w:rPr>
        <w:t xml:space="preserve"> </w:t>
      </w:r>
    </w:p>
    <w:p w14:paraId="7A499BB7" w14:textId="3762F351" w:rsidR="00D850C6" w:rsidRPr="00B30B78" w:rsidRDefault="00D84F34" w:rsidP="00D84F34">
      <w:pPr>
        <w:pStyle w:val="Akapitzlist"/>
        <w:spacing w:after="0" w:line="276" w:lineRule="auto"/>
        <w:ind w:left="127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oraz </w:t>
      </w:r>
      <w:r w:rsidR="006A0FCC">
        <w:rPr>
          <w:rFonts w:ascii="Times New Roman" w:eastAsia="Times New Roman" w:hAnsi="Times New Roman" w:cs="Times New Roman"/>
          <w:bCs/>
          <w:sz w:val="24"/>
          <w:szCs w:val="24"/>
          <w:lang w:eastAsia="pl-PL"/>
        </w:rPr>
        <w:t xml:space="preserve">Centrum Usług Społecznych </w:t>
      </w:r>
      <w:r w:rsidR="00D850C6" w:rsidRPr="00B30B78">
        <w:rPr>
          <w:rFonts w:ascii="Times New Roman" w:eastAsia="Times New Roman" w:hAnsi="Times New Roman" w:cs="Times New Roman"/>
          <w:bCs/>
          <w:sz w:val="24"/>
          <w:szCs w:val="24"/>
          <w:lang w:eastAsia="pl-PL"/>
        </w:rPr>
        <w:t>w Skarszewach</w:t>
      </w:r>
      <w:r w:rsidR="005C5536">
        <w:rPr>
          <w:rFonts w:ascii="Times New Roman" w:eastAsia="Times New Roman" w:hAnsi="Times New Roman" w:cs="Times New Roman"/>
          <w:bCs/>
          <w:sz w:val="24"/>
          <w:szCs w:val="24"/>
          <w:lang w:eastAsia="pl-PL"/>
        </w:rPr>
        <w:t>:</w:t>
      </w:r>
      <w:r w:rsidR="00D850C6" w:rsidRPr="00B30B78">
        <w:rPr>
          <w:rFonts w:ascii="Times New Roman" w:eastAsia="Times New Roman" w:hAnsi="Times New Roman" w:cs="Times New Roman"/>
          <w:bCs/>
          <w:sz w:val="24"/>
          <w:szCs w:val="24"/>
          <w:lang w:eastAsia="pl-PL"/>
        </w:rPr>
        <w:t xml:space="preserve"> </w:t>
      </w:r>
      <w:r w:rsidR="005C5536" w:rsidRPr="005C5536">
        <w:rPr>
          <w:rFonts w:ascii="Times New Roman" w:eastAsia="Times New Roman" w:hAnsi="Times New Roman" w:cs="Times New Roman"/>
          <w:bCs/>
          <w:sz w:val="24"/>
          <w:szCs w:val="24"/>
          <w:lang w:eastAsia="pl-PL"/>
        </w:rPr>
        <w:t>https://gopsskarszewy.bip.gov.pl/konkursy-nabory/</w:t>
      </w:r>
    </w:p>
    <w:p w14:paraId="5FEBB225" w14:textId="7EE34BF6" w:rsidR="00D850C6" w:rsidRPr="001E25A8" w:rsidRDefault="00D850C6">
      <w:pPr>
        <w:pStyle w:val="Akapitzlist"/>
        <w:numPr>
          <w:ilvl w:val="1"/>
          <w:numId w:val="20"/>
        </w:numPr>
        <w:spacing w:after="0" w:line="276" w:lineRule="auto"/>
        <w:ind w:left="1276" w:hanging="425"/>
        <w:jc w:val="both"/>
        <w:rPr>
          <w:rFonts w:ascii="Times New Roman" w:eastAsia="Times New Roman" w:hAnsi="Times New Roman" w:cs="Times New Roman"/>
          <w:bCs/>
          <w:sz w:val="24"/>
          <w:szCs w:val="24"/>
          <w:lang w:eastAsia="pl-PL"/>
        </w:rPr>
      </w:pPr>
      <w:r w:rsidRPr="001E25A8">
        <w:rPr>
          <w:rFonts w:ascii="Times New Roman" w:eastAsia="Times New Roman" w:hAnsi="Times New Roman" w:cs="Times New Roman"/>
          <w:bCs/>
          <w:sz w:val="24"/>
          <w:szCs w:val="24"/>
          <w:lang w:eastAsia="pl-PL"/>
        </w:rPr>
        <w:t>na stronie internetowej</w:t>
      </w:r>
      <w:r w:rsidR="00D84F34" w:rsidRPr="001E25A8">
        <w:rPr>
          <w:rFonts w:ascii="Times New Roman" w:eastAsia="Times New Roman" w:hAnsi="Times New Roman" w:cs="Times New Roman"/>
          <w:bCs/>
          <w:sz w:val="24"/>
          <w:szCs w:val="24"/>
          <w:lang w:eastAsia="pl-PL"/>
        </w:rPr>
        <w:t xml:space="preserve"> </w:t>
      </w:r>
      <w:r w:rsidR="006A0FCC" w:rsidRPr="001E25A8">
        <w:rPr>
          <w:rFonts w:ascii="Times New Roman" w:eastAsia="Times New Roman" w:hAnsi="Times New Roman" w:cs="Times New Roman"/>
          <w:bCs/>
          <w:sz w:val="24"/>
          <w:szCs w:val="24"/>
          <w:lang w:eastAsia="pl-PL"/>
        </w:rPr>
        <w:t>CUS</w:t>
      </w:r>
      <w:r w:rsidRPr="001E25A8">
        <w:rPr>
          <w:rFonts w:ascii="Times New Roman" w:eastAsia="Times New Roman" w:hAnsi="Times New Roman" w:cs="Times New Roman"/>
          <w:bCs/>
          <w:sz w:val="24"/>
          <w:szCs w:val="24"/>
          <w:lang w:eastAsia="pl-PL"/>
        </w:rPr>
        <w:t xml:space="preserve"> w Skarszewach</w:t>
      </w:r>
      <w:r w:rsidR="00C60030" w:rsidRPr="001E25A8">
        <w:rPr>
          <w:rFonts w:ascii="Times New Roman" w:eastAsia="Times New Roman" w:hAnsi="Times New Roman" w:cs="Times New Roman"/>
          <w:bCs/>
          <w:sz w:val="24"/>
          <w:szCs w:val="24"/>
          <w:lang w:eastAsia="pl-PL"/>
        </w:rPr>
        <w:t>:</w:t>
      </w:r>
      <w:r w:rsidR="005C5536" w:rsidRPr="005C5536">
        <w:t xml:space="preserve"> </w:t>
      </w:r>
      <w:r w:rsidR="005C5536" w:rsidRPr="001E25A8">
        <w:rPr>
          <w:rFonts w:ascii="Times New Roman" w:eastAsia="Times New Roman" w:hAnsi="Times New Roman" w:cs="Times New Roman"/>
          <w:bCs/>
          <w:sz w:val="24"/>
          <w:szCs w:val="24"/>
          <w:lang w:eastAsia="pl-PL"/>
        </w:rPr>
        <w:t>https://gopsskarszewy.pl/</w:t>
      </w:r>
    </w:p>
    <w:p w14:paraId="692CA604" w14:textId="2C818334" w:rsidR="00D850C6" w:rsidRPr="00B30B78" w:rsidRDefault="00D850C6">
      <w:pPr>
        <w:pStyle w:val="Akapitzlist"/>
        <w:numPr>
          <w:ilvl w:val="1"/>
          <w:numId w:val="20"/>
        </w:numPr>
        <w:spacing w:after="0" w:line="276" w:lineRule="auto"/>
        <w:ind w:left="1276" w:hanging="425"/>
        <w:jc w:val="both"/>
        <w:rPr>
          <w:rFonts w:ascii="Times New Roman" w:eastAsia="Times New Roman" w:hAnsi="Times New Roman" w:cs="Times New Roman"/>
          <w:bCs/>
          <w:sz w:val="24"/>
          <w:szCs w:val="24"/>
          <w:lang w:eastAsia="pl-PL"/>
        </w:rPr>
      </w:pPr>
      <w:r w:rsidRPr="00B30B78">
        <w:rPr>
          <w:rFonts w:ascii="Times New Roman" w:eastAsia="Times New Roman" w:hAnsi="Times New Roman" w:cs="Times New Roman"/>
          <w:bCs/>
          <w:sz w:val="24"/>
          <w:szCs w:val="24"/>
          <w:lang w:eastAsia="pl-PL"/>
        </w:rPr>
        <w:t xml:space="preserve">na tablicy ogłoszeń </w:t>
      </w:r>
      <w:r w:rsidR="00D84F34">
        <w:rPr>
          <w:rFonts w:ascii="Times New Roman" w:eastAsia="Times New Roman" w:hAnsi="Times New Roman" w:cs="Times New Roman"/>
          <w:bCs/>
          <w:sz w:val="24"/>
          <w:szCs w:val="24"/>
          <w:lang w:eastAsia="pl-PL"/>
        </w:rPr>
        <w:t xml:space="preserve">Urzędu Miejskiego w Skarszewach oraz </w:t>
      </w:r>
      <w:r w:rsidR="006A0FCC">
        <w:rPr>
          <w:rFonts w:ascii="Times New Roman" w:eastAsia="Times New Roman" w:hAnsi="Times New Roman" w:cs="Times New Roman"/>
          <w:bCs/>
          <w:sz w:val="24"/>
          <w:szCs w:val="24"/>
          <w:lang w:eastAsia="pl-PL"/>
        </w:rPr>
        <w:t xml:space="preserve">CUS </w:t>
      </w:r>
      <w:r w:rsidRPr="00B30B78">
        <w:rPr>
          <w:rFonts w:ascii="Times New Roman" w:eastAsia="Times New Roman" w:hAnsi="Times New Roman" w:cs="Times New Roman"/>
          <w:bCs/>
          <w:sz w:val="24"/>
          <w:szCs w:val="24"/>
          <w:lang w:eastAsia="pl-PL"/>
        </w:rPr>
        <w:t>w Skarszewach</w:t>
      </w:r>
      <w:r w:rsidR="00C60030" w:rsidRPr="00B30B78">
        <w:rPr>
          <w:rFonts w:ascii="Times New Roman" w:eastAsia="Times New Roman" w:hAnsi="Times New Roman" w:cs="Times New Roman"/>
          <w:bCs/>
          <w:sz w:val="24"/>
          <w:szCs w:val="24"/>
          <w:lang w:eastAsia="pl-PL"/>
        </w:rPr>
        <w:t>.</w:t>
      </w:r>
    </w:p>
    <w:p w14:paraId="0427D378" w14:textId="740692EF" w:rsidR="00220EEB" w:rsidRPr="00025FAE" w:rsidRDefault="00220EEB">
      <w:pPr>
        <w:pStyle w:val="Akapitzlist"/>
        <w:numPr>
          <w:ilvl w:val="1"/>
          <w:numId w:val="28"/>
        </w:numPr>
        <w:spacing w:after="0" w:line="276" w:lineRule="auto"/>
        <w:ind w:left="851" w:hanging="425"/>
        <w:jc w:val="both"/>
        <w:rPr>
          <w:rFonts w:ascii="Times New Roman" w:eastAsia="Times New Roman" w:hAnsi="Times New Roman" w:cs="Times New Roman"/>
          <w:bCs/>
          <w:sz w:val="24"/>
          <w:szCs w:val="24"/>
          <w:lang w:eastAsia="pl-PL"/>
        </w:rPr>
      </w:pPr>
      <w:r w:rsidRPr="00025FAE">
        <w:rPr>
          <w:rFonts w:ascii="Times New Roman" w:eastAsia="Times New Roman" w:hAnsi="Times New Roman" w:cs="Times New Roman"/>
          <w:bCs/>
          <w:sz w:val="24"/>
          <w:szCs w:val="24"/>
          <w:lang w:eastAsia="pl-PL"/>
        </w:rPr>
        <w:t>Podmiot wyłoniony w drodze otwartego konkursu ofert do otrzymania środków finansowych na realizację zadania publicznego, obowiązany będzie, niezwłocznie</w:t>
      </w:r>
      <w:r w:rsidR="002107AE" w:rsidRPr="00025FAE">
        <w:rPr>
          <w:rFonts w:ascii="Times New Roman" w:eastAsia="Times New Roman" w:hAnsi="Times New Roman" w:cs="Times New Roman"/>
          <w:bCs/>
          <w:sz w:val="24"/>
          <w:szCs w:val="24"/>
          <w:lang w:eastAsia="pl-PL"/>
        </w:rPr>
        <w:t xml:space="preserve"> po ogłoszeniu wyników konkursu dostarczyć oświadczenie o numerze konta bankowego, na które przekazywane będą środki finansowe.</w:t>
      </w:r>
    </w:p>
    <w:p w14:paraId="19F6F3DE" w14:textId="456A50F1" w:rsidR="00AC2837" w:rsidRDefault="00AC2837">
      <w:pPr>
        <w:pStyle w:val="Akapitzlist"/>
        <w:numPr>
          <w:ilvl w:val="1"/>
          <w:numId w:val="28"/>
        </w:numPr>
        <w:tabs>
          <w:tab w:val="left" w:pos="851"/>
        </w:tabs>
        <w:spacing w:after="0" w:line="276" w:lineRule="auto"/>
        <w:ind w:left="851" w:hanging="425"/>
        <w:jc w:val="both"/>
        <w:rPr>
          <w:rFonts w:ascii="Times New Roman" w:eastAsia="Times New Roman" w:hAnsi="Times New Roman" w:cs="Times New Roman"/>
          <w:bCs/>
          <w:sz w:val="24"/>
          <w:szCs w:val="24"/>
          <w:lang w:eastAsia="pl-PL"/>
        </w:rPr>
      </w:pPr>
      <w:r w:rsidRPr="00025FAE">
        <w:rPr>
          <w:rFonts w:ascii="Times New Roman" w:eastAsia="Times New Roman" w:hAnsi="Times New Roman" w:cs="Times New Roman"/>
          <w:bCs/>
          <w:sz w:val="24"/>
          <w:szCs w:val="24"/>
          <w:lang w:eastAsia="pl-PL"/>
        </w:rPr>
        <w:t>Podmiot realizujący zadanie zobowiązany jest do wykorzystania przekazanych środków finansowych zgodnie z celem, na jaki je uzyskał i na warunkach określonych w umowie. Powyższe dotyczy także przychodów uzyskanych przy realizacji umowy, których nie można było przewidzieć przy kalkulowaniu wielkości dotacji oraz odsetek bankowych od przekazanych środków. Zobowiązany jest także stosować przepisy prawa zamówień publicznych do zamówień na dostawy, wykonywanie usług i robót budowlanych, opłacanych ze środków pochodzących z dotacji.</w:t>
      </w:r>
    </w:p>
    <w:p w14:paraId="31F645B8" w14:textId="123B589F" w:rsidR="00AC2837" w:rsidRDefault="00AC2837" w:rsidP="00AC2837">
      <w:pPr>
        <w:tabs>
          <w:tab w:val="left" w:pos="720"/>
        </w:tabs>
        <w:spacing w:after="0" w:line="360" w:lineRule="auto"/>
        <w:ind w:left="720" w:hanging="360"/>
        <w:jc w:val="both"/>
        <w:rPr>
          <w:rFonts w:ascii="Times New Roman" w:eastAsia="Times New Roman" w:hAnsi="Times New Roman" w:cs="Times New Roman"/>
          <w:bCs/>
          <w:sz w:val="24"/>
          <w:szCs w:val="24"/>
          <w:lang w:eastAsia="pl-PL"/>
        </w:rPr>
      </w:pPr>
    </w:p>
    <w:p w14:paraId="4FDD74EA" w14:textId="0A69ABFF" w:rsidR="00AC2837" w:rsidRDefault="00C837D2" w:rsidP="00E468F7">
      <w:pPr>
        <w:pStyle w:val="Akapitzlist"/>
        <w:numPr>
          <w:ilvl w:val="0"/>
          <w:numId w:val="28"/>
        </w:numPr>
        <w:shd w:val="clear" w:color="auto" w:fill="C5E0B3" w:themeFill="accent6" w:themeFillTint="66"/>
        <w:tabs>
          <w:tab w:val="left" w:pos="567"/>
        </w:tabs>
        <w:spacing w:after="0" w:line="276" w:lineRule="auto"/>
        <w:ind w:left="567"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ZREALIZOWANE PRZEZ GMINĘ SKARSZEWY ZADANIA PUBLICZNE TEGO SAMEGO RODZAJU </w:t>
      </w:r>
    </w:p>
    <w:p w14:paraId="072BCA25" w14:textId="77777777" w:rsidR="005C03E0" w:rsidRDefault="005C03E0" w:rsidP="002C3DE6">
      <w:pPr>
        <w:tabs>
          <w:tab w:val="left" w:pos="567"/>
        </w:tabs>
        <w:spacing w:after="0" w:line="360" w:lineRule="auto"/>
        <w:ind w:firstLine="567"/>
        <w:jc w:val="both"/>
        <w:rPr>
          <w:rFonts w:ascii="Times New Roman" w:eastAsia="Times New Roman" w:hAnsi="Times New Roman" w:cs="Times New Roman"/>
          <w:bCs/>
          <w:sz w:val="16"/>
          <w:szCs w:val="16"/>
          <w:lang w:eastAsia="pl-PL"/>
        </w:rPr>
      </w:pPr>
    </w:p>
    <w:p w14:paraId="4E6016EE" w14:textId="129CCEA4" w:rsidR="006A0FCC" w:rsidRDefault="00F27CD6" w:rsidP="002C3DE6">
      <w:pPr>
        <w:tabs>
          <w:tab w:val="left" w:pos="567"/>
        </w:tabs>
        <w:spacing w:after="0" w:line="360" w:lineRule="auto"/>
        <w:ind w:firstLine="567"/>
        <w:jc w:val="both"/>
        <w:rPr>
          <w:rFonts w:ascii="Times New Roman" w:eastAsia="Times New Roman" w:hAnsi="Times New Roman" w:cs="Times New Roman"/>
          <w:bCs/>
          <w:sz w:val="24"/>
          <w:szCs w:val="24"/>
          <w:lang w:eastAsia="pl-PL"/>
        </w:rPr>
      </w:pPr>
      <w:r w:rsidRPr="00F27CD6">
        <w:rPr>
          <w:rFonts w:ascii="Times New Roman" w:eastAsia="Times New Roman" w:hAnsi="Times New Roman" w:cs="Times New Roman"/>
          <w:bCs/>
          <w:sz w:val="24"/>
          <w:szCs w:val="24"/>
          <w:lang w:eastAsia="pl-PL"/>
        </w:rPr>
        <w:t xml:space="preserve">Usługi opiekuńcze (podstawowe, </w:t>
      </w:r>
      <w:r>
        <w:rPr>
          <w:rFonts w:ascii="Times New Roman" w:eastAsia="Times New Roman" w:hAnsi="Times New Roman" w:cs="Times New Roman"/>
          <w:bCs/>
          <w:sz w:val="24"/>
          <w:szCs w:val="24"/>
          <w:lang w:eastAsia="pl-PL"/>
        </w:rPr>
        <w:t>specjalistyczne):</w:t>
      </w:r>
    </w:p>
    <w:p w14:paraId="152BFEAE" w14:textId="032B6497" w:rsidR="00F27CD6" w:rsidRDefault="00F27CD6" w:rsidP="002C3DE6">
      <w:pPr>
        <w:tabs>
          <w:tab w:val="left" w:pos="567"/>
        </w:tabs>
        <w:spacing w:after="0" w:line="360" w:lineRule="auto"/>
        <w:ind w:firstLine="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- 2019 r. – 655.892,95 zł</w:t>
      </w:r>
    </w:p>
    <w:p w14:paraId="5746D6D0" w14:textId="4783B9E4" w:rsidR="00F27CD6" w:rsidRDefault="00F27CD6" w:rsidP="002C3DE6">
      <w:pPr>
        <w:tabs>
          <w:tab w:val="left" w:pos="567"/>
        </w:tabs>
        <w:spacing w:after="0" w:line="360" w:lineRule="auto"/>
        <w:ind w:firstLine="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- 2020 r. – 782.859,97 zł</w:t>
      </w:r>
    </w:p>
    <w:p w14:paraId="63E53A81" w14:textId="2DBCF638" w:rsidR="00F27CD6" w:rsidRDefault="00F27CD6" w:rsidP="002C3DE6">
      <w:pPr>
        <w:tabs>
          <w:tab w:val="left" w:pos="567"/>
        </w:tabs>
        <w:spacing w:after="0" w:line="360" w:lineRule="auto"/>
        <w:ind w:firstLine="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- 2021 r. – 554.054,30 zł</w:t>
      </w:r>
    </w:p>
    <w:p w14:paraId="0E900206" w14:textId="09C56E32" w:rsidR="00F27CD6" w:rsidRDefault="00F27CD6" w:rsidP="002C3DE6">
      <w:pPr>
        <w:tabs>
          <w:tab w:val="left" w:pos="567"/>
        </w:tabs>
        <w:spacing w:after="0" w:line="360" w:lineRule="auto"/>
        <w:ind w:firstLine="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- 2022 r. – 377.566,98 zł</w:t>
      </w:r>
    </w:p>
    <w:p w14:paraId="72AC9CB8" w14:textId="0D4D0944" w:rsidR="00F27CD6" w:rsidRDefault="00F27CD6" w:rsidP="002C3DE6">
      <w:pPr>
        <w:tabs>
          <w:tab w:val="left" w:pos="567"/>
        </w:tabs>
        <w:spacing w:after="0" w:line="360" w:lineRule="auto"/>
        <w:ind w:firstLine="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- 2023 r. – 622.695,89 zł</w:t>
      </w:r>
    </w:p>
    <w:p w14:paraId="45BB70BB" w14:textId="5BCA8CE8" w:rsidR="007D76B4" w:rsidRPr="00F27CD6" w:rsidRDefault="007D76B4" w:rsidP="002C3DE6">
      <w:pPr>
        <w:tabs>
          <w:tab w:val="left" w:pos="567"/>
        </w:tabs>
        <w:spacing w:after="0" w:line="360" w:lineRule="auto"/>
        <w:ind w:firstLine="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- 2024 r. </w:t>
      </w:r>
      <w:r w:rsidR="00E73219">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sidR="00E73219">
        <w:rPr>
          <w:rFonts w:ascii="Times New Roman" w:eastAsia="Times New Roman" w:hAnsi="Times New Roman" w:cs="Times New Roman"/>
          <w:bCs/>
          <w:sz w:val="24"/>
          <w:szCs w:val="24"/>
          <w:lang w:eastAsia="pl-PL"/>
        </w:rPr>
        <w:t xml:space="preserve">819.245,22 zł </w:t>
      </w:r>
    </w:p>
    <w:p w14:paraId="119B25AF" w14:textId="77777777" w:rsidR="006A0FCC" w:rsidRPr="005C03E0" w:rsidRDefault="006A0FCC" w:rsidP="002C3DE6">
      <w:pPr>
        <w:tabs>
          <w:tab w:val="left" w:pos="567"/>
        </w:tabs>
        <w:spacing w:after="0" w:line="360" w:lineRule="auto"/>
        <w:ind w:firstLine="567"/>
        <w:jc w:val="both"/>
        <w:rPr>
          <w:rFonts w:ascii="Times New Roman" w:eastAsia="Times New Roman" w:hAnsi="Times New Roman" w:cs="Times New Roman"/>
          <w:bCs/>
          <w:sz w:val="16"/>
          <w:szCs w:val="16"/>
          <w:lang w:eastAsia="pl-PL"/>
        </w:rPr>
      </w:pPr>
    </w:p>
    <w:p w14:paraId="5F96E565" w14:textId="72938728" w:rsidR="00AC2837" w:rsidRDefault="00C837D2" w:rsidP="00E468F7">
      <w:pPr>
        <w:pStyle w:val="Akapitzlist"/>
        <w:numPr>
          <w:ilvl w:val="0"/>
          <w:numId w:val="28"/>
        </w:numPr>
        <w:shd w:val="clear" w:color="auto" w:fill="C5E0B3" w:themeFill="accent6" w:themeFillTint="66"/>
        <w:tabs>
          <w:tab w:val="left" w:pos="720"/>
        </w:tabs>
        <w:spacing w:after="0" w:line="240" w:lineRule="auto"/>
        <w:ind w:left="567"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ZAŁĄCZNIKI </w:t>
      </w:r>
    </w:p>
    <w:p w14:paraId="7E6F3054" w14:textId="77777777" w:rsidR="00C837D2" w:rsidRPr="00C837D2" w:rsidRDefault="00C837D2" w:rsidP="00C837D2">
      <w:pPr>
        <w:tabs>
          <w:tab w:val="left" w:pos="851"/>
        </w:tabs>
        <w:spacing w:after="0" w:line="276" w:lineRule="auto"/>
        <w:ind w:left="567"/>
        <w:jc w:val="both"/>
        <w:rPr>
          <w:rFonts w:ascii="Times New Roman" w:eastAsia="Times New Roman" w:hAnsi="Times New Roman" w:cs="Times New Roman"/>
          <w:bCs/>
          <w:sz w:val="24"/>
          <w:szCs w:val="24"/>
          <w:lang w:eastAsia="pl-PL"/>
        </w:rPr>
      </w:pPr>
    </w:p>
    <w:p w14:paraId="050B249C" w14:textId="700231B2" w:rsidR="00F16FC8" w:rsidRDefault="00F16FC8">
      <w:pPr>
        <w:pStyle w:val="Akapitzlist"/>
        <w:numPr>
          <w:ilvl w:val="1"/>
          <w:numId w:val="28"/>
        </w:numPr>
        <w:tabs>
          <w:tab w:val="left" w:pos="851"/>
        </w:tabs>
        <w:spacing w:after="0" w:line="276" w:lineRule="auto"/>
        <w:ind w:left="993"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Wzór f</w:t>
      </w:r>
      <w:r w:rsidRPr="00810B9F">
        <w:rPr>
          <w:rFonts w:ascii="Times New Roman" w:eastAsia="Times New Roman" w:hAnsi="Times New Roman" w:cs="Times New Roman"/>
          <w:bCs/>
          <w:sz w:val="24"/>
          <w:szCs w:val="24"/>
          <w:lang w:eastAsia="pl-PL"/>
        </w:rPr>
        <w:t>ormularz</w:t>
      </w:r>
      <w:r>
        <w:rPr>
          <w:rFonts w:ascii="Times New Roman" w:eastAsia="Times New Roman" w:hAnsi="Times New Roman" w:cs="Times New Roman"/>
          <w:bCs/>
          <w:sz w:val="24"/>
          <w:szCs w:val="24"/>
          <w:lang w:eastAsia="pl-PL"/>
        </w:rPr>
        <w:t>a</w:t>
      </w:r>
      <w:r w:rsidRPr="00810B9F">
        <w:rPr>
          <w:rFonts w:ascii="Times New Roman" w:eastAsia="Times New Roman" w:hAnsi="Times New Roman" w:cs="Times New Roman"/>
          <w:bCs/>
          <w:sz w:val="24"/>
          <w:szCs w:val="24"/>
          <w:lang w:eastAsia="pl-PL"/>
        </w:rPr>
        <w:t xml:space="preserve"> oferty</w:t>
      </w:r>
      <w:r>
        <w:rPr>
          <w:rFonts w:ascii="Times New Roman" w:eastAsia="Times New Roman" w:hAnsi="Times New Roman" w:cs="Times New Roman"/>
          <w:bCs/>
          <w:sz w:val="24"/>
          <w:szCs w:val="24"/>
          <w:lang w:eastAsia="pl-PL"/>
        </w:rPr>
        <w:t>.</w:t>
      </w:r>
      <w:r w:rsidRPr="00810B9F">
        <w:rPr>
          <w:rFonts w:ascii="Times New Roman" w:eastAsia="Times New Roman" w:hAnsi="Times New Roman" w:cs="Times New Roman"/>
          <w:bCs/>
          <w:sz w:val="24"/>
          <w:szCs w:val="24"/>
          <w:lang w:eastAsia="pl-PL"/>
        </w:rPr>
        <w:t xml:space="preserve"> </w:t>
      </w:r>
    </w:p>
    <w:p w14:paraId="24495CAA" w14:textId="29BC64E8" w:rsidR="00F22F6C" w:rsidRPr="00800913" w:rsidRDefault="00F22F6C">
      <w:pPr>
        <w:pStyle w:val="Akapitzlist"/>
        <w:numPr>
          <w:ilvl w:val="1"/>
          <w:numId w:val="28"/>
        </w:numPr>
        <w:tabs>
          <w:tab w:val="left" w:pos="720"/>
        </w:tabs>
        <w:spacing w:after="0" w:line="360" w:lineRule="auto"/>
        <w:ind w:left="851" w:hanging="284"/>
        <w:jc w:val="both"/>
        <w:rPr>
          <w:rFonts w:ascii="Times New Roman" w:eastAsia="Times New Roman" w:hAnsi="Times New Roman" w:cs="Times New Roman"/>
          <w:bCs/>
          <w:sz w:val="24"/>
          <w:szCs w:val="24"/>
          <w:lang w:eastAsia="pl-PL"/>
        </w:rPr>
      </w:pPr>
      <w:r w:rsidRPr="00800913">
        <w:rPr>
          <w:rFonts w:ascii="Times New Roman" w:eastAsia="Times New Roman" w:hAnsi="Times New Roman" w:cs="Times New Roman"/>
          <w:bCs/>
          <w:sz w:val="24"/>
          <w:szCs w:val="24"/>
          <w:lang w:eastAsia="pl-PL"/>
        </w:rPr>
        <w:t>Program „</w:t>
      </w:r>
      <w:r w:rsidR="006A0FCC">
        <w:rPr>
          <w:rFonts w:ascii="Times New Roman" w:eastAsia="Times New Roman" w:hAnsi="Times New Roman" w:cs="Times New Roman"/>
          <w:bCs/>
          <w:sz w:val="24"/>
          <w:szCs w:val="24"/>
          <w:lang w:eastAsia="pl-PL"/>
        </w:rPr>
        <w:t>Korpus Wsparcia Seniorów” na rok 202</w:t>
      </w:r>
      <w:r w:rsidR="007D76B4">
        <w:rPr>
          <w:rFonts w:ascii="Times New Roman" w:eastAsia="Times New Roman" w:hAnsi="Times New Roman" w:cs="Times New Roman"/>
          <w:bCs/>
          <w:sz w:val="24"/>
          <w:szCs w:val="24"/>
          <w:lang w:eastAsia="pl-PL"/>
        </w:rPr>
        <w:t>5</w:t>
      </w:r>
      <w:r w:rsidR="00A83735">
        <w:rPr>
          <w:rFonts w:ascii="Times New Roman" w:eastAsia="Times New Roman" w:hAnsi="Times New Roman" w:cs="Times New Roman"/>
          <w:bCs/>
          <w:sz w:val="24"/>
          <w:szCs w:val="24"/>
          <w:lang w:eastAsia="pl-PL"/>
        </w:rPr>
        <w:t>,</w:t>
      </w:r>
    </w:p>
    <w:p w14:paraId="298436CD" w14:textId="011B2AF3" w:rsidR="00AC2837" w:rsidRPr="00AC2837" w:rsidRDefault="007D76B4" w:rsidP="00AC2837">
      <w:pPr>
        <w:tabs>
          <w:tab w:val="left" w:pos="720"/>
        </w:tabs>
        <w:spacing w:after="0" w:line="360" w:lineRule="auto"/>
        <w:ind w:left="720" w:hanging="180"/>
        <w:jc w:val="both"/>
        <w:rPr>
          <w:rFonts w:ascii="Times New Roman" w:eastAsia="Times New Roman" w:hAnsi="Times New Roman" w:cs="Times New Roman"/>
          <w:b/>
          <w:sz w:val="24"/>
          <w:szCs w:val="24"/>
          <w:lang w:eastAsia="pl-PL"/>
        </w:rPr>
      </w:pPr>
      <w:r w:rsidRPr="007D76B4">
        <w:rPr>
          <w:rFonts w:ascii="Times New Roman" w:eastAsia="Times New Roman" w:hAnsi="Times New Roman" w:cs="Times New Roman"/>
          <w:b/>
          <w:sz w:val="24"/>
          <w:szCs w:val="24"/>
          <w:lang w:eastAsia="pl-PL"/>
        </w:rPr>
        <w:t>https://www.gov.pl/web/rodzina/program-korpus-wsparcia-seniorow-na-2025-rok</w:t>
      </w:r>
    </w:p>
    <w:p w14:paraId="5037260C" w14:textId="77777777" w:rsidR="00AC2837" w:rsidRPr="00AC2837" w:rsidRDefault="00AC2837" w:rsidP="00AC2837">
      <w:pPr>
        <w:tabs>
          <w:tab w:val="left" w:pos="720"/>
        </w:tabs>
        <w:spacing w:after="0" w:line="360" w:lineRule="auto"/>
        <w:ind w:left="720" w:hanging="180"/>
        <w:jc w:val="both"/>
        <w:rPr>
          <w:rFonts w:ascii="Times New Roman" w:eastAsia="Times New Roman" w:hAnsi="Times New Roman" w:cs="Times New Roman"/>
          <w:b/>
          <w:sz w:val="24"/>
          <w:szCs w:val="24"/>
          <w:lang w:eastAsia="pl-PL"/>
        </w:rPr>
      </w:pPr>
    </w:p>
    <w:p w14:paraId="6EBB7BF3" w14:textId="77777777" w:rsidR="00AC2837" w:rsidRPr="00AC2837" w:rsidRDefault="00AC2837" w:rsidP="00AC2837">
      <w:pPr>
        <w:tabs>
          <w:tab w:val="left" w:pos="720"/>
        </w:tabs>
        <w:spacing w:after="0" w:line="360" w:lineRule="auto"/>
        <w:ind w:left="720" w:hanging="180"/>
        <w:jc w:val="both"/>
        <w:rPr>
          <w:rFonts w:ascii="Times New Roman" w:eastAsia="Times New Roman" w:hAnsi="Times New Roman" w:cs="Times New Roman"/>
          <w:b/>
          <w:sz w:val="24"/>
          <w:szCs w:val="24"/>
          <w:lang w:eastAsia="pl-PL"/>
        </w:rPr>
      </w:pPr>
    </w:p>
    <w:p w14:paraId="298F1CDA" w14:textId="77777777" w:rsidR="00AC2837" w:rsidRPr="00AC2837" w:rsidRDefault="00AC2837" w:rsidP="00AC2837">
      <w:pPr>
        <w:tabs>
          <w:tab w:val="left" w:pos="720"/>
        </w:tabs>
        <w:spacing w:after="0" w:line="360" w:lineRule="auto"/>
        <w:ind w:left="720" w:hanging="180"/>
        <w:jc w:val="both"/>
        <w:rPr>
          <w:rFonts w:ascii="Times New Roman" w:eastAsia="Times New Roman" w:hAnsi="Times New Roman" w:cs="Times New Roman"/>
          <w:b/>
          <w:sz w:val="24"/>
          <w:szCs w:val="24"/>
          <w:lang w:eastAsia="pl-PL"/>
        </w:rPr>
      </w:pPr>
    </w:p>
    <w:p w14:paraId="0D740612" w14:textId="77777777" w:rsidR="00E53945" w:rsidRPr="00E53945" w:rsidRDefault="00AC2837" w:rsidP="00E53945">
      <w:pPr>
        <w:spacing w:line="360" w:lineRule="auto"/>
        <w:ind w:left="5760" w:firstLine="720"/>
        <w:rPr>
          <w:b/>
        </w:rPr>
      </w:pPr>
      <w:r w:rsidRPr="00E53945">
        <w:rPr>
          <w:rFonts w:ascii="Times New Roman" w:eastAsia="Times New Roman" w:hAnsi="Times New Roman" w:cs="Times New Roman"/>
          <w:b/>
          <w:lang w:eastAsia="pl-PL"/>
        </w:rPr>
        <w:t xml:space="preserve">            </w:t>
      </w:r>
      <w:r w:rsidR="00E53945" w:rsidRPr="00E53945">
        <w:rPr>
          <w:b/>
        </w:rPr>
        <w:t>Z up. BURMISTRZA</w:t>
      </w:r>
    </w:p>
    <w:p w14:paraId="3719A52D" w14:textId="4B3930B5" w:rsidR="00E53945" w:rsidRPr="00E53945" w:rsidRDefault="00E53945" w:rsidP="00E53945">
      <w:pPr>
        <w:spacing w:line="360" w:lineRule="auto"/>
        <w:rPr>
          <w:b/>
        </w:rPr>
      </w:pPr>
      <w:r w:rsidRPr="00E53945">
        <w:rPr>
          <w:b/>
        </w:rPr>
        <w:t xml:space="preserve"> </w:t>
      </w:r>
      <w:r w:rsidRPr="00E53945">
        <w:rPr>
          <w:b/>
        </w:rPr>
        <w:tab/>
      </w:r>
      <w:r w:rsidRPr="00E53945">
        <w:rPr>
          <w:b/>
        </w:rPr>
        <w:tab/>
      </w:r>
      <w:r w:rsidRPr="00E53945">
        <w:rPr>
          <w:b/>
        </w:rPr>
        <w:tab/>
      </w:r>
      <w:r w:rsidRPr="00E53945">
        <w:rPr>
          <w:b/>
        </w:rPr>
        <w:tab/>
      </w:r>
      <w:r w:rsidRPr="00E53945">
        <w:rPr>
          <w:b/>
        </w:rPr>
        <w:tab/>
      </w:r>
      <w:r w:rsidRPr="00E53945">
        <w:rPr>
          <w:b/>
        </w:rPr>
        <w:tab/>
      </w:r>
      <w:r w:rsidRPr="00E53945">
        <w:rPr>
          <w:b/>
        </w:rPr>
        <w:tab/>
      </w:r>
      <w:r w:rsidRPr="00E53945">
        <w:rPr>
          <w:b/>
        </w:rPr>
        <w:tab/>
      </w:r>
      <w:r w:rsidRPr="00E53945">
        <w:rPr>
          <w:b/>
        </w:rPr>
        <w:tab/>
      </w:r>
      <w:r w:rsidRPr="00E53945">
        <w:rPr>
          <w:b/>
        </w:rPr>
        <w:tab/>
      </w:r>
      <w:r w:rsidRPr="00E53945">
        <w:rPr>
          <w:b/>
        </w:rPr>
        <w:t>Andrzej Janikowski</w:t>
      </w:r>
    </w:p>
    <w:p w14:paraId="6DE27182" w14:textId="77777777" w:rsidR="00E53945" w:rsidRPr="00E53945" w:rsidRDefault="00E53945" w:rsidP="00E53945">
      <w:pPr>
        <w:spacing w:line="360" w:lineRule="auto"/>
        <w:ind w:left="6360" w:firstLine="720"/>
        <w:rPr>
          <w:b/>
        </w:rPr>
      </w:pPr>
      <w:r w:rsidRPr="00E53945">
        <w:rPr>
          <w:b/>
        </w:rPr>
        <w:t>Zastępca Burmistrza</w:t>
      </w:r>
    </w:p>
    <w:p w14:paraId="7252AF88" w14:textId="232970FA" w:rsidR="00AC2837" w:rsidRPr="00AC2837" w:rsidRDefault="00AC2837" w:rsidP="00AC2837">
      <w:pPr>
        <w:spacing w:after="0" w:line="480" w:lineRule="auto"/>
        <w:ind w:left="4536"/>
        <w:jc w:val="center"/>
        <w:rPr>
          <w:rFonts w:ascii="Times New Roman" w:eastAsia="Times New Roman" w:hAnsi="Times New Roman" w:cs="Times New Roman"/>
          <w:b/>
          <w:sz w:val="28"/>
          <w:szCs w:val="28"/>
          <w:lang w:eastAsia="pl-PL"/>
        </w:rPr>
      </w:pPr>
      <w:r w:rsidRPr="00AC2837">
        <w:rPr>
          <w:rFonts w:ascii="Times New Roman" w:eastAsia="Times New Roman" w:hAnsi="Times New Roman" w:cs="Times New Roman"/>
          <w:b/>
          <w:sz w:val="24"/>
          <w:szCs w:val="24"/>
          <w:lang w:eastAsia="pl-PL"/>
        </w:rPr>
        <w:t xml:space="preserve">  </w:t>
      </w:r>
    </w:p>
    <w:p w14:paraId="6924FA87" w14:textId="77777777" w:rsidR="00AC2837" w:rsidRPr="00AC2837" w:rsidRDefault="00AC2837" w:rsidP="00AC2837">
      <w:pPr>
        <w:spacing w:after="0" w:line="240" w:lineRule="auto"/>
        <w:ind w:left="4536"/>
        <w:jc w:val="center"/>
        <w:rPr>
          <w:rFonts w:ascii="Times New Roman" w:eastAsia="Times New Roman" w:hAnsi="Times New Roman" w:cs="Times New Roman"/>
          <w:b/>
          <w:sz w:val="24"/>
          <w:szCs w:val="24"/>
          <w:lang w:eastAsia="pl-PL"/>
        </w:rPr>
      </w:pPr>
    </w:p>
    <w:p w14:paraId="32D3FE22" w14:textId="09E8F23C" w:rsidR="005C5536" w:rsidRDefault="00AC2837" w:rsidP="005C5536">
      <w:pPr>
        <w:spacing w:after="0" w:line="480" w:lineRule="auto"/>
        <w:ind w:left="4536"/>
        <w:jc w:val="center"/>
      </w:pPr>
      <w:r w:rsidRPr="00AC2837">
        <w:rPr>
          <w:rFonts w:ascii="Times New Roman" w:eastAsia="Times New Roman" w:hAnsi="Times New Roman" w:cs="Times New Roman"/>
          <w:b/>
          <w:sz w:val="28"/>
          <w:szCs w:val="28"/>
          <w:lang w:eastAsia="pl-PL"/>
        </w:rPr>
        <w:t xml:space="preserve">           </w:t>
      </w:r>
    </w:p>
    <w:sectPr w:rsidR="005C5536" w:rsidSect="00077453">
      <w:pgSz w:w="11906" w:h="16838"/>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4384" w14:textId="77777777" w:rsidR="00C37FC9" w:rsidRDefault="00C37FC9" w:rsidP="00011594">
      <w:pPr>
        <w:spacing w:after="0" w:line="240" w:lineRule="auto"/>
      </w:pPr>
      <w:r>
        <w:separator/>
      </w:r>
    </w:p>
  </w:endnote>
  <w:endnote w:type="continuationSeparator" w:id="0">
    <w:p w14:paraId="623F2176" w14:textId="77777777" w:rsidR="00C37FC9" w:rsidRDefault="00C37FC9" w:rsidP="0001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846249"/>
      <w:docPartObj>
        <w:docPartGallery w:val="Page Numbers (Bottom of Page)"/>
        <w:docPartUnique/>
      </w:docPartObj>
    </w:sdtPr>
    <w:sdtContent>
      <w:p w14:paraId="3AE356B8" w14:textId="69934BAF" w:rsidR="00887268" w:rsidRDefault="00887268">
        <w:pPr>
          <w:pStyle w:val="Stopka"/>
          <w:jc w:val="center"/>
        </w:pPr>
        <w:r>
          <w:fldChar w:fldCharType="begin"/>
        </w:r>
        <w:r>
          <w:instrText>PAGE   \* MERGEFORMAT</w:instrText>
        </w:r>
        <w:r>
          <w:fldChar w:fldCharType="separate"/>
        </w:r>
        <w:r>
          <w:t>2</w:t>
        </w:r>
        <w:r>
          <w:fldChar w:fldCharType="end"/>
        </w:r>
      </w:p>
    </w:sdtContent>
  </w:sdt>
  <w:p w14:paraId="03A0AD65" w14:textId="77777777" w:rsidR="00887268" w:rsidRDefault="008872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946956"/>
      <w:docPartObj>
        <w:docPartGallery w:val="Page Numbers (Bottom of Page)"/>
        <w:docPartUnique/>
      </w:docPartObj>
    </w:sdtPr>
    <w:sdtContent>
      <w:p w14:paraId="4A491D1A" w14:textId="301D3896" w:rsidR="00887268" w:rsidRDefault="00887268">
        <w:pPr>
          <w:pStyle w:val="Stopka"/>
          <w:jc w:val="center"/>
        </w:pPr>
        <w:r>
          <w:fldChar w:fldCharType="begin"/>
        </w:r>
        <w:r>
          <w:instrText>PAGE   \* MERGEFORMAT</w:instrText>
        </w:r>
        <w:r>
          <w:fldChar w:fldCharType="separate"/>
        </w:r>
        <w:r>
          <w:t>2</w:t>
        </w:r>
        <w:r>
          <w:fldChar w:fldCharType="end"/>
        </w:r>
      </w:p>
    </w:sdtContent>
  </w:sdt>
  <w:p w14:paraId="1F5CE851" w14:textId="77777777" w:rsidR="00887268" w:rsidRDefault="008872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E09A" w14:textId="77777777" w:rsidR="00C37FC9" w:rsidRDefault="00C37FC9" w:rsidP="00011594">
      <w:pPr>
        <w:spacing w:after="0" w:line="240" w:lineRule="auto"/>
      </w:pPr>
      <w:r>
        <w:separator/>
      </w:r>
    </w:p>
  </w:footnote>
  <w:footnote w:type="continuationSeparator" w:id="0">
    <w:p w14:paraId="1DF03E88" w14:textId="77777777" w:rsidR="00C37FC9" w:rsidRDefault="00C37FC9" w:rsidP="0001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4D4B" w14:textId="00A9909E" w:rsidR="00417FE6" w:rsidRDefault="00417FE6">
    <w:pPr>
      <w:pStyle w:val="Nagwek"/>
    </w:pPr>
    <w:r>
      <w:rPr>
        <w:noProof/>
      </w:rPr>
      <w:drawing>
        <wp:anchor distT="0" distB="0" distL="114300" distR="114300" simplePos="0" relativeHeight="251659264" behindDoc="0" locked="0" layoutInCell="1" allowOverlap="1" wp14:anchorId="041DC08A" wp14:editId="48267B73">
          <wp:simplePos x="0" y="0"/>
          <wp:positionH relativeFrom="margin">
            <wp:posOffset>-33655</wp:posOffset>
          </wp:positionH>
          <wp:positionV relativeFrom="paragraph">
            <wp:posOffset>-212090</wp:posOffset>
          </wp:positionV>
          <wp:extent cx="2190750" cy="639676"/>
          <wp:effectExtent l="0" t="0" r="0" b="8255"/>
          <wp:wrapNone/>
          <wp:docPr id="1363985889" name="Obraz 136398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3556" cy="64049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68752352"/>
        <w:placeholder>
          <w:docPart w:val="2BFA5D157A214F8281B65649CED7DF51"/>
        </w:placeholder>
        <w:temporary/>
        <w:showingPlcHdr/>
        <w15:appearance w15:val="hidden"/>
      </w:sdtPr>
      <w:sdtContent>
        <w:r>
          <w:t>[Wpisz tutaj]</w:t>
        </w:r>
      </w:sdtContent>
    </w:sdt>
  </w:p>
  <w:p w14:paraId="21D52D23" w14:textId="77777777" w:rsidR="00417FE6" w:rsidRDefault="00417F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12F"/>
    <w:multiLevelType w:val="hybridMultilevel"/>
    <w:tmpl w:val="E83002C6"/>
    <w:lvl w:ilvl="0" w:tplc="9C54D74A">
      <w:start w:val="1"/>
      <w:numFmt w:val="lowerLetter"/>
      <w:lvlText w:val="%1)"/>
      <w:lvlJc w:val="left"/>
      <w:pPr>
        <w:ind w:left="2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80EB7"/>
    <w:multiLevelType w:val="hybridMultilevel"/>
    <w:tmpl w:val="2B6A07AA"/>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0415001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09A4093C"/>
    <w:multiLevelType w:val="hybridMultilevel"/>
    <w:tmpl w:val="4B8CB75E"/>
    <w:lvl w:ilvl="0" w:tplc="1CE62498">
      <w:start w:val="1"/>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0AD12EF7"/>
    <w:multiLevelType w:val="hybridMultilevel"/>
    <w:tmpl w:val="537AD4E4"/>
    <w:lvl w:ilvl="0" w:tplc="0415000F">
      <w:start w:val="1"/>
      <w:numFmt w:val="decimal"/>
      <w:lvlText w:val="%1."/>
      <w:lvlJc w:val="left"/>
      <w:pPr>
        <w:ind w:left="108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F9321F"/>
    <w:multiLevelType w:val="hybridMultilevel"/>
    <w:tmpl w:val="2F54F914"/>
    <w:lvl w:ilvl="0" w:tplc="099603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F216A"/>
    <w:multiLevelType w:val="hybridMultilevel"/>
    <w:tmpl w:val="EA461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215AB6"/>
    <w:multiLevelType w:val="hybridMultilevel"/>
    <w:tmpl w:val="8E4EEDCE"/>
    <w:lvl w:ilvl="0" w:tplc="F22ABD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66E9F"/>
    <w:multiLevelType w:val="hybridMultilevel"/>
    <w:tmpl w:val="441E8B20"/>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8" w15:restartNumberingAfterBreak="0">
    <w:nsid w:val="1AC1153B"/>
    <w:multiLevelType w:val="hybridMultilevel"/>
    <w:tmpl w:val="1E54E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624DD"/>
    <w:multiLevelType w:val="hybridMultilevel"/>
    <w:tmpl w:val="0410210E"/>
    <w:lvl w:ilvl="0" w:tplc="70F03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F3B54"/>
    <w:multiLevelType w:val="hybridMultilevel"/>
    <w:tmpl w:val="A3E62618"/>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71D90"/>
    <w:multiLevelType w:val="hybridMultilevel"/>
    <w:tmpl w:val="94B08C62"/>
    <w:lvl w:ilvl="0" w:tplc="4A3C448E">
      <w:start w:val="2"/>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736AA"/>
    <w:multiLevelType w:val="hybridMultilevel"/>
    <w:tmpl w:val="CCB27C4E"/>
    <w:lvl w:ilvl="0" w:tplc="C95A101C">
      <w:start w:val="1"/>
      <w:numFmt w:val="upperRoman"/>
      <w:lvlText w:val="%1."/>
      <w:lvlJc w:val="right"/>
      <w:pPr>
        <w:ind w:left="780" w:hanging="360"/>
      </w:pPr>
    </w:lvl>
    <w:lvl w:ilvl="1" w:tplc="0415000F">
      <w:start w:val="1"/>
      <w:numFmt w:val="decimal"/>
      <w:lvlText w:val="%2."/>
      <w:lvlJc w:val="left"/>
      <w:pPr>
        <w:ind w:left="2629" w:hanging="360"/>
      </w:pPr>
    </w:lvl>
    <w:lvl w:ilvl="2" w:tplc="04150017">
      <w:start w:val="1"/>
      <w:numFmt w:val="lowerLetter"/>
      <w:lvlText w:val="%3)"/>
      <w:lvlJc w:val="left"/>
      <w:pPr>
        <w:ind w:left="2400" w:hanging="360"/>
      </w:pPr>
    </w:lvl>
    <w:lvl w:ilvl="3" w:tplc="410E2A7C">
      <w:start w:val="1"/>
      <w:numFmt w:val="decimal"/>
      <w:lvlText w:val="%4)"/>
      <w:lvlJc w:val="left"/>
      <w:pPr>
        <w:ind w:left="2940" w:hanging="360"/>
      </w:pPr>
      <w:rPr>
        <w:rFonts w:hint="default"/>
      </w:r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0A76BEB"/>
    <w:multiLevelType w:val="hybridMultilevel"/>
    <w:tmpl w:val="E9946B06"/>
    <w:lvl w:ilvl="0" w:tplc="A8A6904A">
      <w:start w:val="1"/>
      <w:numFmt w:val="lowerLetter"/>
      <w:lvlText w:val="%1)"/>
      <w:lvlJc w:val="left"/>
      <w:pPr>
        <w:ind w:left="1650" w:hanging="360"/>
      </w:pPr>
      <w:rPr>
        <w:rFonts w:eastAsiaTheme="minorHAnsi" w:hint="default"/>
      </w:r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4" w15:restartNumberingAfterBreak="0">
    <w:nsid w:val="22041978"/>
    <w:multiLevelType w:val="hybridMultilevel"/>
    <w:tmpl w:val="A5B6C4CE"/>
    <w:lvl w:ilvl="0" w:tplc="1708F5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C53819"/>
    <w:multiLevelType w:val="hybridMultilevel"/>
    <w:tmpl w:val="14ECEC44"/>
    <w:lvl w:ilvl="0" w:tplc="F140DC2C">
      <w:numFmt w:val="bullet"/>
      <w:lvlText w:val="•"/>
      <w:lvlJc w:val="left"/>
      <w:pPr>
        <w:ind w:left="970" w:hanging="360"/>
      </w:pPr>
      <w:rPr>
        <w:rFonts w:hint="default"/>
        <w:lang w:val="pl-PL" w:eastAsia="pl-PL" w:bidi="pl-PL"/>
      </w:rPr>
    </w:lvl>
    <w:lvl w:ilvl="1" w:tplc="04150003" w:tentative="1">
      <w:start w:val="1"/>
      <w:numFmt w:val="bullet"/>
      <w:lvlText w:val="o"/>
      <w:lvlJc w:val="left"/>
      <w:pPr>
        <w:ind w:left="1690" w:hanging="360"/>
      </w:pPr>
      <w:rPr>
        <w:rFonts w:ascii="Courier New" w:hAnsi="Courier New" w:cs="Courier New" w:hint="default"/>
      </w:rPr>
    </w:lvl>
    <w:lvl w:ilvl="2" w:tplc="04150005" w:tentative="1">
      <w:start w:val="1"/>
      <w:numFmt w:val="bullet"/>
      <w:lvlText w:val=""/>
      <w:lvlJc w:val="left"/>
      <w:pPr>
        <w:ind w:left="2410" w:hanging="360"/>
      </w:pPr>
      <w:rPr>
        <w:rFonts w:ascii="Wingdings" w:hAnsi="Wingdings" w:hint="default"/>
      </w:rPr>
    </w:lvl>
    <w:lvl w:ilvl="3" w:tplc="04150001" w:tentative="1">
      <w:start w:val="1"/>
      <w:numFmt w:val="bullet"/>
      <w:lvlText w:val=""/>
      <w:lvlJc w:val="left"/>
      <w:pPr>
        <w:ind w:left="3130" w:hanging="360"/>
      </w:pPr>
      <w:rPr>
        <w:rFonts w:ascii="Symbol" w:hAnsi="Symbol" w:hint="default"/>
      </w:rPr>
    </w:lvl>
    <w:lvl w:ilvl="4" w:tplc="04150003" w:tentative="1">
      <w:start w:val="1"/>
      <w:numFmt w:val="bullet"/>
      <w:lvlText w:val="o"/>
      <w:lvlJc w:val="left"/>
      <w:pPr>
        <w:ind w:left="3850" w:hanging="360"/>
      </w:pPr>
      <w:rPr>
        <w:rFonts w:ascii="Courier New" w:hAnsi="Courier New" w:cs="Courier New" w:hint="default"/>
      </w:rPr>
    </w:lvl>
    <w:lvl w:ilvl="5" w:tplc="04150005" w:tentative="1">
      <w:start w:val="1"/>
      <w:numFmt w:val="bullet"/>
      <w:lvlText w:val=""/>
      <w:lvlJc w:val="left"/>
      <w:pPr>
        <w:ind w:left="4570" w:hanging="360"/>
      </w:pPr>
      <w:rPr>
        <w:rFonts w:ascii="Wingdings" w:hAnsi="Wingdings" w:hint="default"/>
      </w:rPr>
    </w:lvl>
    <w:lvl w:ilvl="6" w:tplc="04150001" w:tentative="1">
      <w:start w:val="1"/>
      <w:numFmt w:val="bullet"/>
      <w:lvlText w:val=""/>
      <w:lvlJc w:val="left"/>
      <w:pPr>
        <w:ind w:left="5290" w:hanging="360"/>
      </w:pPr>
      <w:rPr>
        <w:rFonts w:ascii="Symbol" w:hAnsi="Symbol" w:hint="default"/>
      </w:rPr>
    </w:lvl>
    <w:lvl w:ilvl="7" w:tplc="04150003" w:tentative="1">
      <w:start w:val="1"/>
      <w:numFmt w:val="bullet"/>
      <w:lvlText w:val="o"/>
      <w:lvlJc w:val="left"/>
      <w:pPr>
        <w:ind w:left="6010" w:hanging="360"/>
      </w:pPr>
      <w:rPr>
        <w:rFonts w:ascii="Courier New" w:hAnsi="Courier New" w:cs="Courier New" w:hint="default"/>
      </w:rPr>
    </w:lvl>
    <w:lvl w:ilvl="8" w:tplc="04150005" w:tentative="1">
      <w:start w:val="1"/>
      <w:numFmt w:val="bullet"/>
      <w:lvlText w:val=""/>
      <w:lvlJc w:val="left"/>
      <w:pPr>
        <w:ind w:left="6730" w:hanging="360"/>
      </w:pPr>
      <w:rPr>
        <w:rFonts w:ascii="Wingdings" w:hAnsi="Wingdings" w:hint="default"/>
      </w:rPr>
    </w:lvl>
  </w:abstractNum>
  <w:abstractNum w:abstractNumId="16" w15:restartNumberingAfterBreak="0">
    <w:nsid w:val="29D50A39"/>
    <w:multiLevelType w:val="hybridMultilevel"/>
    <w:tmpl w:val="65447332"/>
    <w:lvl w:ilvl="0" w:tplc="7954FF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71BD5"/>
    <w:multiLevelType w:val="hybridMultilevel"/>
    <w:tmpl w:val="02D86F00"/>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0070E2"/>
    <w:multiLevelType w:val="hybridMultilevel"/>
    <w:tmpl w:val="D2DCD01A"/>
    <w:lvl w:ilvl="0" w:tplc="1AE40B7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1AF2997"/>
    <w:multiLevelType w:val="hybridMultilevel"/>
    <w:tmpl w:val="0E3EA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3E561A"/>
    <w:multiLevelType w:val="hybridMultilevel"/>
    <w:tmpl w:val="96D84882"/>
    <w:lvl w:ilvl="0" w:tplc="04150011">
      <w:start w:val="1"/>
      <w:numFmt w:val="decimal"/>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21" w15:restartNumberingAfterBreak="0">
    <w:nsid w:val="47B23E69"/>
    <w:multiLevelType w:val="hybridMultilevel"/>
    <w:tmpl w:val="0D62B7C4"/>
    <w:lvl w:ilvl="0" w:tplc="F1EA3D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D905042"/>
    <w:multiLevelType w:val="hybridMultilevel"/>
    <w:tmpl w:val="4814A4E4"/>
    <w:lvl w:ilvl="0" w:tplc="44EEAD92">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D72598"/>
    <w:multiLevelType w:val="hybridMultilevel"/>
    <w:tmpl w:val="6354EA76"/>
    <w:lvl w:ilvl="0" w:tplc="B55AE6E4">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4" w15:restartNumberingAfterBreak="0">
    <w:nsid w:val="52CB6AA2"/>
    <w:multiLevelType w:val="hybridMultilevel"/>
    <w:tmpl w:val="70E20E8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56A13448"/>
    <w:multiLevelType w:val="hybridMultilevel"/>
    <w:tmpl w:val="A6A44A70"/>
    <w:lvl w:ilvl="0" w:tplc="C2C8E5B6">
      <w:start w:val="19"/>
      <w:numFmt w:val="bullet"/>
      <w:lvlText w:val="-"/>
      <w:lvlJc w:val="left"/>
      <w:pPr>
        <w:ind w:left="720" w:hanging="360"/>
      </w:pPr>
      <w:rPr>
        <w:rFonts w:ascii="Times New Roman" w:eastAsia="Times New Roman" w:hAnsi="Times New Roman" w:cs="Times New Roman" w:hint="default"/>
        <w:w w:val="10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4354AC"/>
    <w:multiLevelType w:val="hybridMultilevel"/>
    <w:tmpl w:val="3844D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A2000"/>
    <w:multiLevelType w:val="hybridMultilevel"/>
    <w:tmpl w:val="A34C3160"/>
    <w:lvl w:ilvl="0" w:tplc="771607A2">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C0210ED"/>
    <w:multiLevelType w:val="hybridMultilevel"/>
    <w:tmpl w:val="F8D22716"/>
    <w:lvl w:ilvl="0" w:tplc="9D1CB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00F4C"/>
    <w:multiLevelType w:val="hybridMultilevel"/>
    <w:tmpl w:val="392EF10E"/>
    <w:lvl w:ilvl="0" w:tplc="B94ACE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D44FF3"/>
    <w:multiLevelType w:val="hybridMultilevel"/>
    <w:tmpl w:val="7D3A85B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EA338B3"/>
    <w:multiLevelType w:val="hybridMultilevel"/>
    <w:tmpl w:val="DE90EACC"/>
    <w:lvl w:ilvl="0" w:tplc="C95A101C">
      <w:start w:val="1"/>
      <w:numFmt w:val="upperRoman"/>
      <w:lvlText w:val="%1."/>
      <w:lvlJc w:val="right"/>
      <w:pPr>
        <w:ind w:left="7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A87C29"/>
    <w:multiLevelType w:val="hybridMultilevel"/>
    <w:tmpl w:val="F5488392"/>
    <w:lvl w:ilvl="0" w:tplc="6BAC1452">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3" w15:restartNumberingAfterBreak="0">
    <w:nsid w:val="6ECE24F6"/>
    <w:multiLevelType w:val="hybridMultilevel"/>
    <w:tmpl w:val="65968AB8"/>
    <w:lvl w:ilvl="0" w:tplc="C2C8E5B6">
      <w:start w:val="19"/>
      <w:numFmt w:val="bullet"/>
      <w:lvlText w:val="-"/>
      <w:lvlJc w:val="left"/>
      <w:pPr>
        <w:ind w:left="720" w:hanging="360"/>
      </w:pPr>
      <w:rPr>
        <w:rFonts w:ascii="Times New Roman" w:eastAsia="Times New Roman" w:hAnsi="Times New Roman" w:cs="Times New Roman" w:hint="default"/>
        <w:w w:val="10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C7677E"/>
    <w:multiLevelType w:val="hybridMultilevel"/>
    <w:tmpl w:val="A77A8578"/>
    <w:lvl w:ilvl="0" w:tplc="E19E1776">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C76DE4"/>
    <w:multiLevelType w:val="hybridMultilevel"/>
    <w:tmpl w:val="A7A60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400871"/>
    <w:multiLevelType w:val="hybridMultilevel"/>
    <w:tmpl w:val="D4124F98"/>
    <w:lvl w:ilvl="0" w:tplc="A8A6904A">
      <w:start w:val="1"/>
      <w:numFmt w:val="lowerLetter"/>
      <w:lvlText w:val="%1)"/>
      <w:lvlJc w:val="left"/>
      <w:pPr>
        <w:ind w:left="1440" w:hanging="360"/>
      </w:pPr>
      <w:rPr>
        <w:rFonts w:eastAsia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4663C57"/>
    <w:multiLevelType w:val="hybridMultilevel"/>
    <w:tmpl w:val="1BE6AF6A"/>
    <w:lvl w:ilvl="0" w:tplc="4EEABD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76CB0FDE"/>
    <w:multiLevelType w:val="hybridMultilevel"/>
    <w:tmpl w:val="27E6E6D4"/>
    <w:lvl w:ilvl="0" w:tplc="04150017">
      <w:start w:val="1"/>
      <w:numFmt w:val="lowerLetter"/>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1D3725"/>
    <w:multiLevelType w:val="hybridMultilevel"/>
    <w:tmpl w:val="EF6A7780"/>
    <w:lvl w:ilvl="0" w:tplc="20A0E118">
      <w:start w:val="1"/>
      <w:numFmt w:val="decimal"/>
      <w:lvlText w:val="%1."/>
      <w:lvlJc w:val="left"/>
      <w:pPr>
        <w:ind w:left="1860" w:hanging="360"/>
      </w:pPr>
      <w:rPr>
        <w:rFonts w:hint="default"/>
      </w:rPr>
    </w:lvl>
    <w:lvl w:ilvl="1" w:tplc="04150019">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0" w15:restartNumberingAfterBreak="0">
    <w:nsid w:val="786A499F"/>
    <w:multiLevelType w:val="hybridMultilevel"/>
    <w:tmpl w:val="792051C2"/>
    <w:lvl w:ilvl="0" w:tplc="1D128B16">
      <w:start w:val="1"/>
      <w:numFmt w:val="upperRoman"/>
      <w:lvlText w:val="%1."/>
      <w:lvlJc w:val="left"/>
      <w:pPr>
        <w:ind w:left="862" w:hanging="720"/>
      </w:pPr>
      <w:rPr>
        <w:rFonts w:hint="default"/>
      </w:rPr>
    </w:lvl>
    <w:lvl w:ilvl="1" w:tplc="0415000F">
      <w:start w:val="1"/>
      <w:numFmt w:val="decimal"/>
      <w:lvlText w:val="%2."/>
      <w:lvlJc w:val="left"/>
      <w:pPr>
        <w:ind w:left="1500" w:hanging="360"/>
      </w:pPr>
    </w:lvl>
    <w:lvl w:ilvl="2" w:tplc="0415001B">
      <w:start w:val="1"/>
      <w:numFmt w:val="lowerRoman"/>
      <w:lvlText w:val="%3."/>
      <w:lvlJc w:val="right"/>
      <w:pPr>
        <w:ind w:left="1942" w:hanging="180"/>
      </w:pPr>
    </w:lvl>
    <w:lvl w:ilvl="3" w:tplc="04150011">
      <w:start w:val="1"/>
      <w:numFmt w:val="decimal"/>
      <w:lvlText w:val="%4)"/>
      <w:lvlJc w:val="left"/>
      <w:pPr>
        <w:ind w:left="1860" w:hanging="360"/>
      </w:pPr>
    </w:lvl>
    <w:lvl w:ilvl="4" w:tplc="04150017">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95A47F8"/>
    <w:multiLevelType w:val="hybridMultilevel"/>
    <w:tmpl w:val="899CC848"/>
    <w:lvl w:ilvl="0" w:tplc="0550071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7A9C0BC5"/>
    <w:multiLevelType w:val="hybridMultilevel"/>
    <w:tmpl w:val="5FE06E32"/>
    <w:lvl w:ilvl="0" w:tplc="DB0A86D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16cid:durableId="532158516">
    <w:abstractNumId w:val="35"/>
  </w:num>
  <w:num w:numId="2" w16cid:durableId="1671715221">
    <w:abstractNumId w:val="34"/>
  </w:num>
  <w:num w:numId="3" w16cid:durableId="1808013513">
    <w:abstractNumId w:val="27"/>
  </w:num>
  <w:num w:numId="4" w16cid:durableId="640499731">
    <w:abstractNumId w:val="5"/>
  </w:num>
  <w:num w:numId="5" w16cid:durableId="933051495">
    <w:abstractNumId w:val="18"/>
  </w:num>
  <w:num w:numId="6" w16cid:durableId="2075927859">
    <w:abstractNumId w:val="22"/>
  </w:num>
  <w:num w:numId="7" w16cid:durableId="1777097631">
    <w:abstractNumId w:val="36"/>
  </w:num>
  <w:num w:numId="8" w16cid:durableId="454715473">
    <w:abstractNumId w:val="14"/>
  </w:num>
  <w:num w:numId="9" w16cid:durableId="442044644">
    <w:abstractNumId w:val="2"/>
  </w:num>
  <w:num w:numId="10" w16cid:durableId="727262995">
    <w:abstractNumId w:val="32"/>
  </w:num>
  <w:num w:numId="11" w16cid:durableId="20086390">
    <w:abstractNumId w:val="16"/>
  </w:num>
  <w:num w:numId="12" w16cid:durableId="23944118">
    <w:abstractNumId w:val="28"/>
  </w:num>
  <w:num w:numId="13" w16cid:durableId="2074543831">
    <w:abstractNumId w:val="29"/>
  </w:num>
  <w:num w:numId="14" w16cid:durableId="2052921105">
    <w:abstractNumId w:val="6"/>
  </w:num>
  <w:num w:numId="15" w16cid:durableId="981806483">
    <w:abstractNumId w:val="12"/>
  </w:num>
  <w:num w:numId="16" w16cid:durableId="2101871748">
    <w:abstractNumId w:val="30"/>
  </w:num>
  <w:num w:numId="17" w16cid:durableId="1828788907">
    <w:abstractNumId w:val="19"/>
  </w:num>
  <w:num w:numId="18" w16cid:durableId="1453326754">
    <w:abstractNumId w:val="4"/>
  </w:num>
  <w:num w:numId="19" w16cid:durableId="1577208478">
    <w:abstractNumId w:val="9"/>
  </w:num>
  <w:num w:numId="20" w16cid:durableId="92362959">
    <w:abstractNumId w:val="3"/>
  </w:num>
  <w:num w:numId="21" w16cid:durableId="1580015185">
    <w:abstractNumId w:val="39"/>
  </w:num>
  <w:num w:numId="22" w16cid:durableId="435488402">
    <w:abstractNumId w:val="20"/>
  </w:num>
  <w:num w:numId="23" w16cid:durableId="1249844202">
    <w:abstractNumId w:val="7"/>
  </w:num>
  <w:num w:numId="24" w16cid:durableId="1476680876">
    <w:abstractNumId w:val="0"/>
  </w:num>
  <w:num w:numId="25" w16cid:durableId="1365710315">
    <w:abstractNumId w:val="8"/>
  </w:num>
  <w:num w:numId="26" w16cid:durableId="1685983757">
    <w:abstractNumId w:val="10"/>
  </w:num>
  <w:num w:numId="27" w16cid:durableId="735473383">
    <w:abstractNumId w:val="17"/>
  </w:num>
  <w:num w:numId="28" w16cid:durableId="251201265">
    <w:abstractNumId w:val="40"/>
  </w:num>
  <w:num w:numId="29" w16cid:durableId="158038316">
    <w:abstractNumId w:val="24"/>
  </w:num>
  <w:num w:numId="30" w16cid:durableId="755369072">
    <w:abstractNumId w:val="31"/>
  </w:num>
  <w:num w:numId="31" w16cid:durableId="1556163823">
    <w:abstractNumId w:val="41"/>
  </w:num>
  <w:num w:numId="32" w16cid:durableId="61683571">
    <w:abstractNumId w:val="42"/>
  </w:num>
  <w:num w:numId="33" w16cid:durableId="1852601599">
    <w:abstractNumId w:val="37"/>
  </w:num>
  <w:num w:numId="34" w16cid:durableId="1148205862">
    <w:abstractNumId w:val="23"/>
  </w:num>
  <w:num w:numId="35" w16cid:durableId="1509514510">
    <w:abstractNumId w:val="21"/>
  </w:num>
  <w:num w:numId="36" w16cid:durableId="878124611">
    <w:abstractNumId w:val="1"/>
  </w:num>
  <w:num w:numId="37" w16cid:durableId="426849047">
    <w:abstractNumId w:val="15"/>
  </w:num>
  <w:num w:numId="38" w16cid:durableId="532885964">
    <w:abstractNumId w:val="13"/>
  </w:num>
  <w:num w:numId="39" w16cid:durableId="1869364944">
    <w:abstractNumId w:val="38"/>
  </w:num>
  <w:num w:numId="40" w16cid:durableId="1157696322">
    <w:abstractNumId w:val="11"/>
  </w:num>
  <w:num w:numId="41" w16cid:durableId="1605503808">
    <w:abstractNumId w:val="26"/>
  </w:num>
  <w:num w:numId="42" w16cid:durableId="1406999799">
    <w:abstractNumId w:val="25"/>
  </w:num>
  <w:num w:numId="43" w16cid:durableId="901210961">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44"/>
    <w:rsid w:val="0000070E"/>
    <w:rsid w:val="00000F68"/>
    <w:rsid w:val="000043CF"/>
    <w:rsid w:val="0000739A"/>
    <w:rsid w:val="00010805"/>
    <w:rsid w:val="00011594"/>
    <w:rsid w:val="00013FE0"/>
    <w:rsid w:val="0002185B"/>
    <w:rsid w:val="00023F4C"/>
    <w:rsid w:val="00025FAE"/>
    <w:rsid w:val="00032C59"/>
    <w:rsid w:val="000402AC"/>
    <w:rsid w:val="00046748"/>
    <w:rsid w:val="00047F91"/>
    <w:rsid w:val="00050653"/>
    <w:rsid w:val="000509AD"/>
    <w:rsid w:val="00050DA9"/>
    <w:rsid w:val="000538F8"/>
    <w:rsid w:val="00055811"/>
    <w:rsid w:val="00057F56"/>
    <w:rsid w:val="00061F05"/>
    <w:rsid w:val="00062E34"/>
    <w:rsid w:val="00067A89"/>
    <w:rsid w:val="0007060C"/>
    <w:rsid w:val="00077453"/>
    <w:rsid w:val="00081BC6"/>
    <w:rsid w:val="00082649"/>
    <w:rsid w:val="00082B42"/>
    <w:rsid w:val="000840CB"/>
    <w:rsid w:val="00085C24"/>
    <w:rsid w:val="000933A4"/>
    <w:rsid w:val="000A1978"/>
    <w:rsid w:val="000A1A1B"/>
    <w:rsid w:val="000A5F4D"/>
    <w:rsid w:val="000B1C12"/>
    <w:rsid w:val="000B22D2"/>
    <w:rsid w:val="000B6EA7"/>
    <w:rsid w:val="000C0C4B"/>
    <w:rsid w:val="000C4910"/>
    <w:rsid w:val="000C78BA"/>
    <w:rsid w:val="000D07DB"/>
    <w:rsid w:val="000D381A"/>
    <w:rsid w:val="000D76BF"/>
    <w:rsid w:val="000E0765"/>
    <w:rsid w:val="000E0DC0"/>
    <w:rsid w:val="000E463A"/>
    <w:rsid w:val="000F15C2"/>
    <w:rsid w:val="000F5B9D"/>
    <w:rsid w:val="000F5BE5"/>
    <w:rsid w:val="0010197C"/>
    <w:rsid w:val="0010420A"/>
    <w:rsid w:val="001118E7"/>
    <w:rsid w:val="00117648"/>
    <w:rsid w:val="0011776D"/>
    <w:rsid w:val="0012217E"/>
    <w:rsid w:val="00123BC8"/>
    <w:rsid w:val="001267B0"/>
    <w:rsid w:val="001305D3"/>
    <w:rsid w:val="00132988"/>
    <w:rsid w:val="00136C53"/>
    <w:rsid w:val="00150B55"/>
    <w:rsid w:val="001523AF"/>
    <w:rsid w:val="00155720"/>
    <w:rsid w:val="001605E9"/>
    <w:rsid w:val="00163A74"/>
    <w:rsid w:val="0016662E"/>
    <w:rsid w:val="001710DA"/>
    <w:rsid w:val="001722DF"/>
    <w:rsid w:val="00172BE8"/>
    <w:rsid w:val="00177428"/>
    <w:rsid w:val="00180B69"/>
    <w:rsid w:val="001839A0"/>
    <w:rsid w:val="00192A23"/>
    <w:rsid w:val="001A56D6"/>
    <w:rsid w:val="001A72FA"/>
    <w:rsid w:val="001A75CE"/>
    <w:rsid w:val="001B1AF9"/>
    <w:rsid w:val="001B36A6"/>
    <w:rsid w:val="001B443B"/>
    <w:rsid w:val="001B4D4A"/>
    <w:rsid w:val="001B640B"/>
    <w:rsid w:val="001C0F7F"/>
    <w:rsid w:val="001C7B54"/>
    <w:rsid w:val="001D38E9"/>
    <w:rsid w:val="001D7AFD"/>
    <w:rsid w:val="001E25A8"/>
    <w:rsid w:val="001E352F"/>
    <w:rsid w:val="001E4057"/>
    <w:rsid w:val="001E659C"/>
    <w:rsid w:val="001F22EB"/>
    <w:rsid w:val="001F3AAB"/>
    <w:rsid w:val="001F3D99"/>
    <w:rsid w:val="001F4EC7"/>
    <w:rsid w:val="001F7A87"/>
    <w:rsid w:val="00200166"/>
    <w:rsid w:val="0020657D"/>
    <w:rsid w:val="002101C5"/>
    <w:rsid w:val="002107AE"/>
    <w:rsid w:val="00212622"/>
    <w:rsid w:val="00214473"/>
    <w:rsid w:val="00217CA4"/>
    <w:rsid w:val="00220EEB"/>
    <w:rsid w:val="00222AEE"/>
    <w:rsid w:val="00231A5B"/>
    <w:rsid w:val="00241EFD"/>
    <w:rsid w:val="00244D88"/>
    <w:rsid w:val="00251040"/>
    <w:rsid w:val="0025135A"/>
    <w:rsid w:val="00251CAC"/>
    <w:rsid w:val="00277342"/>
    <w:rsid w:val="002822EC"/>
    <w:rsid w:val="00283853"/>
    <w:rsid w:val="00284B38"/>
    <w:rsid w:val="002976C2"/>
    <w:rsid w:val="002977E9"/>
    <w:rsid w:val="002A1007"/>
    <w:rsid w:val="002A1EFF"/>
    <w:rsid w:val="002A4920"/>
    <w:rsid w:val="002A5FA4"/>
    <w:rsid w:val="002A7A79"/>
    <w:rsid w:val="002B59BC"/>
    <w:rsid w:val="002C061C"/>
    <w:rsid w:val="002C3DE6"/>
    <w:rsid w:val="002C657B"/>
    <w:rsid w:val="002D0905"/>
    <w:rsid w:val="002D23E6"/>
    <w:rsid w:val="002D5CB3"/>
    <w:rsid w:val="002D7BFC"/>
    <w:rsid w:val="002D7D37"/>
    <w:rsid w:val="002F3745"/>
    <w:rsid w:val="002F4CD4"/>
    <w:rsid w:val="00304A6B"/>
    <w:rsid w:val="00305516"/>
    <w:rsid w:val="0031259C"/>
    <w:rsid w:val="00314DD3"/>
    <w:rsid w:val="00317E01"/>
    <w:rsid w:val="0032064C"/>
    <w:rsid w:val="003215F3"/>
    <w:rsid w:val="00322209"/>
    <w:rsid w:val="00326962"/>
    <w:rsid w:val="00330304"/>
    <w:rsid w:val="00337B1A"/>
    <w:rsid w:val="00340654"/>
    <w:rsid w:val="00350D97"/>
    <w:rsid w:val="00350DF7"/>
    <w:rsid w:val="00354D25"/>
    <w:rsid w:val="00354E96"/>
    <w:rsid w:val="00356F82"/>
    <w:rsid w:val="00363856"/>
    <w:rsid w:val="00363B56"/>
    <w:rsid w:val="0036543E"/>
    <w:rsid w:val="00365463"/>
    <w:rsid w:val="00372AEB"/>
    <w:rsid w:val="0037439E"/>
    <w:rsid w:val="00381612"/>
    <w:rsid w:val="0038730A"/>
    <w:rsid w:val="003900BE"/>
    <w:rsid w:val="003921ED"/>
    <w:rsid w:val="003961B6"/>
    <w:rsid w:val="003975BB"/>
    <w:rsid w:val="003A056F"/>
    <w:rsid w:val="003A2247"/>
    <w:rsid w:val="003A23A0"/>
    <w:rsid w:val="003B015A"/>
    <w:rsid w:val="003B7D2C"/>
    <w:rsid w:val="003C6803"/>
    <w:rsid w:val="003C728D"/>
    <w:rsid w:val="003D339E"/>
    <w:rsid w:val="003D3809"/>
    <w:rsid w:val="003D4ACE"/>
    <w:rsid w:val="003D5D75"/>
    <w:rsid w:val="003E0F2D"/>
    <w:rsid w:val="003E13D7"/>
    <w:rsid w:val="003E5EA0"/>
    <w:rsid w:val="003E6786"/>
    <w:rsid w:val="003E6791"/>
    <w:rsid w:val="003F6E7D"/>
    <w:rsid w:val="004136BC"/>
    <w:rsid w:val="004153D6"/>
    <w:rsid w:val="00416715"/>
    <w:rsid w:val="004167DD"/>
    <w:rsid w:val="00417E33"/>
    <w:rsid w:val="00417FE6"/>
    <w:rsid w:val="004219E1"/>
    <w:rsid w:val="00437F1A"/>
    <w:rsid w:val="004405E5"/>
    <w:rsid w:val="00443674"/>
    <w:rsid w:val="00443A11"/>
    <w:rsid w:val="00446960"/>
    <w:rsid w:val="00446D50"/>
    <w:rsid w:val="00454E1D"/>
    <w:rsid w:val="00457E0C"/>
    <w:rsid w:val="00460F59"/>
    <w:rsid w:val="004623F7"/>
    <w:rsid w:val="00464A07"/>
    <w:rsid w:val="00464CF9"/>
    <w:rsid w:val="00472A47"/>
    <w:rsid w:val="00472ED0"/>
    <w:rsid w:val="004733B5"/>
    <w:rsid w:val="00474F20"/>
    <w:rsid w:val="00477E49"/>
    <w:rsid w:val="00480809"/>
    <w:rsid w:val="0048174C"/>
    <w:rsid w:val="004826A3"/>
    <w:rsid w:val="00482F17"/>
    <w:rsid w:val="0048399F"/>
    <w:rsid w:val="00487452"/>
    <w:rsid w:val="0049377A"/>
    <w:rsid w:val="004957FC"/>
    <w:rsid w:val="0049638B"/>
    <w:rsid w:val="004A6425"/>
    <w:rsid w:val="004B075F"/>
    <w:rsid w:val="004C0ED5"/>
    <w:rsid w:val="004C3991"/>
    <w:rsid w:val="004C48B4"/>
    <w:rsid w:val="004D5589"/>
    <w:rsid w:val="004E01F4"/>
    <w:rsid w:val="004E380F"/>
    <w:rsid w:val="004E3D89"/>
    <w:rsid w:val="00500DCE"/>
    <w:rsid w:val="00503F45"/>
    <w:rsid w:val="00505479"/>
    <w:rsid w:val="005119ED"/>
    <w:rsid w:val="00513487"/>
    <w:rsid w:val="005137D8"/>
    <w:rsid w:val="005156DB"/>
    <w:rsid w:val="00515989"/>
    <w:rsid w:val="005200A9"/>
    <w:rsid w:val="00521543"/>
    <w:rsid w:val="005319D8"/>
    <w:rsid w:val="005363E9"/>
    <w:rsid w:val="0053778D"/>
    <w:rsid w:val="00542D19"/>
    <w:rsid w:val="00542EA1"/>
    <w:rsid w:val="00547844"/>
    <w:rsid w:val="00550564"/>
    <w:rsid w:val="00554390"/>
    <w:rsid w:val="0056426E"/>
    <w:rsid w:val="005656C1"/>
    <w:rsid w:val="005665AC"/>
    <w:rsid w:val="005719F8"/>
    <w:rsid w:val="00571B3D"/>
    <w:rsid w:val="00577D58"/>
    <w:rsid w:val="005830BE"/>
    <w:rsid w:val="005853D9"/>
    <w:rsid w:val="00585AE7"/>
    <w:rsid w:val="00592E38"/>
    <w:rsid w:val="00593215"/>
    <w:rsid w:val="005A0928"/>
    <w:rsid w:val="005A1816"/>
    <w:rsid w:val="005A7729"/>
    <w:rsid w:val="005B010C"/>
    <w:rsid w:val="005B0C8C"/>
    <w:rsid w:val="005B0E7D"/>
    <w:rsid w:val="005C03E0"/>
    <w:rsid w:val="005C069E"/>
    <w:rsid w:val="005C2918"/>
    <w:rsid w:val="005C5536"/>
    <w:rsid w:val="005E0D08"/>
    <w:rsid w:val="005E134A"/>
    <w:rsid w:val="005E3BB2"/>
    <w:rsid w:val="005E6830"/>
    <w:rsid w:val="005E7080"/>
    <w:rsid w:val="005F112B"/>
    <w:rsid w:val="005F18B5"/>
    <w:rsid w:val="005F705F"/>
    <w:rsid w:val="0060147A"/>
    <w:rsid w:val="0060200E"/>
    <w:rsid w:val="00604783"/>
    <w:rsid w:val="00606392"/>
    <w:rsid w:val="0061041D"/>
    <w:rsid w:val="006155E4"/>
    <w:rsid w:val="006179D2"/>
    <w:rsid w:val="006206EA"/>
    <w:rsid w:val="00631277"/>
    <w:rsid w:val="006357F8"/>
    <w:rsid w:val="00643DB5"/>
    <w:rsid w:val="00645137"/>
    <w:rsid w:val="00645AC6"/>
    <w:rsid w:val="00653039"/>
    <w:rsid w:val="006558AA"/>
    <w:rsid w:val="00660AD2"/>
    <w:rsid w:val="006626A9"/>
    <w:rsid w:val="00671493"/>
    <w:rsid w:val="006732FC"/>
    <w:rsid w:val="00680AA9"/>
    <w:rsid w:val="00680ED9"/>
    <w:rsid w:val="00682878"/>
    <w:rsid w:val="00684497"/>
    <w:rsid w:val="00695C45"/>
    <w:rsid w:val="006974AF"/>
    <w:rsid w:val="006A0198"/>
    <w:rsid w:val="006A0FCC"/>
    <w:rsid w:val="006A12AB"/>
    <w:rsid w:val="006A7D82"/>
    <w:rsid w:val="006B35F8"/>
    <w:rsid w:val="006B7CA8"/>
    <w:rsid w:val="006C097A"/>
    <w:rsid w:val="006C194B"/>
    <w:rsid w:val="006C452E"/>
    <w:rsid w:val="006C6E11"/>
    <w:rsid w:val="006D17D7"/>
    <w:rsid w:val="006D2A12"/>
    <w:rsid w:val="006D56C7"/>
    <w:rsid w:val="006D6AF7"/>
    <w:rsid w:val="006E1E9D"/>
    <w:rsid w:val="006E386F"/>
    <w:rsid w:val="006E5B32"/>
    <w:rsid w:val="006E5BAE"/>
    <w:rsid w:val="006F4D84"/>
    <w:rsid w:val="006F55BE"/>
    <w:rsid w:val="006F5CC5"/>
    <w:rsid w:val="00701D6D"/>
    <w:rsid w:val="00706242"/>
    <w:rsid w:val="00707FE7"/>
    <w:rsid w:val="00710092"/>
    <w:rsid w:val="007137AB"/>
    <w:rsid w:val="007172E2"/>
    <w:rsid w:val="0072363F"/>
    <w:rsid w:val="00733DFC"/>
    <w:rsid w:val="00734296"/>
    <w:rsid w:val="00734602"/>
    <w:rsid w:val="007502F8"/>
    <w:rsid w:val="0075438F"/>
    <w:rsid w:val="00755033"/>
    <w:rsid w:val="00756B44"/>
    <w:rsid w:val="00756DE3"/>
    <w:rsid w:val="00760B7C"/>
    <w:rsid w:val="00764510"/>
    <w:rsid w:val="00766000"/>
    <w:rsid w:val="007725E8"/>
    <w:rsid w:val="00787385"/>
    <w:rsid w:val="00791355"/>
    <w:rsid w:val="0079153B"/>
    <w:rsid w:val="00792068"/>
    <w:rsid w:val="00793987"/>
    <w:rsid w:val="00794D12"/>
    <w:rsid w:val="00795B00"/>
    <w:rsid w:val="00797EEE"/>
    <w:rsid w:val="007A36EC"/>
    <w:rsid w:val="007A4C37"/>
    <w:rsid w:val="007A62A1"/>
    <w:rsid w:val="007B0859"/>
    <w:rsid w:val="007B1B4D"/>
    <w:rsid w:val="007B24FB"/>
    <w:rsid w:val="007B50D3"/>
    <w:rsid w:val="007B6610"/>
    <w:rsid w:val="007C0EE8"/>
    <w:rsid w:val="007C2DB3"/>
    <w:rsid w:val="007C2F14"/>
    <w:rsid w:val="007C4C9A"/>
    <w:rsid w:val="007D76B4"/>
    <w:rsid w:val="007F1BE6"/>
    <w:rsid w:val="007F4DBC"/>
    <w:rsid w:val="00800913"/>
    <w:rsid w:val="00800F2D"/>
    <w:rsid w:val="00804C64"/>
    <w:rsid w:val="00805FB6"/>
    <w:rsid w:val="00807AF7"/>
    <w:rsid w:val="00810B9F"/>
    <w:rsid w:val="00816203"/>
    <w:rsid w:val="00821180"/>
    <w:rsid w:val="00824F92"/>
    <w:rsid w:val="008266AA"/>
    <w:rsid w:val="008302E0"/>
    <w:rsid w:val="008342A6"/>
    <w:rsid w:val="008412BA"/>
    <w:rsid w:val="00841F89"/>
    <w:rsid w:val="00847559"/>
    <w:rsid w:val="00852FF4"/>
    <w:rsid w:val="00855E06"/>
    <w:rsid w:val="00877627"/>
    <w:rsid w:val="00880118"/>
    <w:rsid w:val="00881934"/>
    <w:rsid w:val="00881ED0"/>
    <w:rsid w:val="00882685"/>
    <w:rsid w:val="0088712D"/>
    <w:rsid w:val="00887268"/>
    <w:rsid w:val="00890B2B"/>
    <w:rsid w:val="0089492D"/>
    <w:rsid w:val="008B57A6"/>
    <w:rsid w:val="008C343B"/>
    <w:rsid w:val="008D2181"/>
    <w:rsid w:val="008D3D2B"/>
    <w:rsid w:val="008D42D6"/>
    <w:rsid w:val="008D778E"/>
    <w:rsid w:val="008E0A87"/>
    <w:rsid w:val="008E2081"/>
    <w:rsid w:val="008E2A32"/>
    <w:rsid w:val="008E3408"/>
    <w:rsid w:val="008F7CB7"/>
    <w:rsid w:val="00906796"/>
    <w:rsid w:val="00910536"/>
    <w:rsid w:val="00911B3E"/>
    <w:rsid w:val="00913469"/>
    <w:rsid w:val="00914B7D"/>
    <w:rsid w:val="00915943"/>
    <w:rsid w:val="00923961"/>
    <w:rsid w:val="00924B4C"/>
    <w:rsid w:val="00924C5F"/>
    <w:rsid w:val="00934131"/>
    <w:rsid w:val="00934A8C"/>
    <w:rsid w:val="00936ABD"/>
    <w:rsid w:val="00943E62"/>
    <w:rsid w:val="00947EA7"/>
    <w:rsid w:val="009501D7"/>
    <w:rsid w:val="009506CC"/>
    <w:rsid w:val="00951668"/>
    <w:rsid w:val="00956454"/>
    <w:rsid w:val="00956531"/>
    <w:rsid w:val="00960724"/>
    <w:rsid w:val="00966DC0"/>
    <w:rsid w:val="00971A87"/>
    <w:rsid w:val="00987000"/>
    <w:rsid w:val="009963DA"/>
    <w:rsid w:val="00997E70"/>
    <w:rsid w:val="009A1D4E"/>
    <w:rsid w:val="009A50A1"/>
    <w:rsid w:val="009A778D"/>
    <w:rsid w:val="009B2F58"/>
    <w:rsid w:val="009B55DC"/>
    <w:rsid w:val="009C5249"/>
    <w:rsid w:val="009D02E1"/>
    <w:rsid w:val="009D3F43"/>
    <w:rsid w:val="009F61C9"/>
    <w:rsid w:val="00A00ED4"/>
    <w:rsid w:val="00A060E2"/>
    <w:rsid w:val="00A06248"/>
    <w:rsid w:val="00A0664B"/>
    <w:rsid w:val="00A0680F"/>
    <w:rsid w:val="00A2107B"/>
    <w:rsid w:val="00A256AF"/>
    <w:rsid w:val="00A31631"/>
    <w:rsid w:val="00A36289"/>
    <w:rsid w:val="00A36AD2"/>
    <w:rsid w:val="00A50DDE"/>
    <w:rsid w:val="00A55FE5"/>
    <w:rsid w:val="00A57A75"/>
    <w:rsid w:val="00A60CED"/>
    <w:rsid w:val="00A64E18"/>
    <w:rsid w:val="00A66165"/>
    <w:rsid w:val="00A71BAD"/>
    <w:rsid w:val="00A741D1"/>
    <w:rsid w:val="00A74C75"/>
    <w:rsid w:val="00A76B53"/>
    <w:rsid w:val="00A770FD"/>
    <w:rsid w:val="00A77124"/>
    <w:rsid w:val="00A8167E"/>
    <w:rsid w:val="00A83735"/>
    <w:rsid w:val="00A83B1D"/>
    <w:rsid w:val="00A93911"/>
    <w:rsid w:val="00A94A5B"/>
    <w:rsid w:val="00A960D9"/>
    <w:rsid w:val="00AA7FB1"/>
    <w:rsid w:val="00AB1ECD"/>
    <w:rsid w:val="00AB6C99"/>
    <w:rsid w:val="00AC2837"/>
    <w:rsid w:val="00AC62B6"/>
    <w:rsid w:val="00AC6929"/>
    <w:rsid w:val="00AC79D7"/>
    <w:rsid w:val="00AC79F9"/>
    <w:rsid w:val="00AC7E66"/>
    <w:rsid w:val="00AD0F23"/>
    <w:rsid w:val="00AD2473"/>
    <w:rsid w:val="00AD5C9D"/>
    <w:rsid w:val="00AD5FA4"/>
    <w:rsid w:val="00AE1243"/>
    <w:rsid w:val="00AE5EE0"/>
    <w:rsid w:val="00AF59C5"/>
    <w:rsid w:val="00AF7D1C"/>
    <w:rsid w:val="00B30B78"/>
    <w:rsid w:val="00B370FE"/>
    <w:rsid w:val="00B37458"/>
    <w:rsid w:val="00B40DC0"/>
    <w:rsid w:val="00B4142A"/>
    <w:rsid w:val="00B4180E"/>
    <w:rsid w:val="00B51FE8"/>
    <w:rsid w:val="00B5222E"/>
    <w:rsid w:val="00B66D3C"/>
    <w:rsid w:val="00B673E9"/>
    <w:rsid w:val="00B6756C"/>
    <w:rsid w:val="00B70934"/>
    <w:rsid w:val="00B766AE"/>
    <w:rsid w:val="00B769F7"/>
    <w:rsid w:val="00B80C26"/>
    <w:rsid w:val="00B83DF6"/>
    <w:rsid w:val="00B944AD"/>
    <w:rsid w:val="00BB0F71"/>
    <w:rsid w:val="00BB3C5C"/>
    <w:rsid w:val="00BB5090"/>
    <w:rsid w:val="00BB5BB3"/>
    <w:rsid w:val="00BB6227"/>
    <w:rsid w:val="00BC1AD3"/>
    <w:rsid w:val="00BC4F23"/>
    <w:rsid w:val="00BC5CAC"/>
    <w:rsid w:val="00BC70DB"/>
    <w:rsid w:val="00BD0B11"/>
    <w:rsid w:val="00BD4060"/>
    <w:rsid w:val="00BD43D2"/>
    <w:rsid w:val="00BD4660"/>
    <w:rsid w:val="00BD77F0"/>
    <w:rsid w:val="00BF3122"/>
    <w:rsid w:val="00BF3191"/>
    <w:rsid w:val="00BF4649"/>
    <w:rsid w:val="00BF7418"/>
    <w:rsid w:val="00C00F61"/>
    <w:rsid w:val="00C06BCC"/>
    <w:rsid w:val="00C11FE1"/>
    <w:rsid w:val="00C21A99"/>
    <w:rsid w:val="00C369C9"/>
    <w:rsid w:val="00C37FC9"/>
    <w:rsid w:val="00C42332"/>
    <w:rsid w:val="00C42631"/>
    <w:rsid w:val="00C42D96"/>
    <w:rsid w:val="00C44E2D"/>
    <w:rsid w:val="00C5103F"/>
    <w:rsid w:val="00C52E1D"/>
    <w:rsid w:val="00C53839"/>
    <w:rsid w:val="00C54EA6"/>
    <w:rsid w:val="00C57726"/>
    <w:rsid w:val="00C60030"/>
    <w:rsid w:val="00C603DE"/>
    <w:rsid w:val="00C61546"/>
    <w:rsid w:val="00C6386D"/>
    <w:rsid w:val="00C63A0D"/>
    <w:rsid w:val="00C729FB"/>
    <w:rsid w:val="00C7383C"/>
    <w:rsid w:val="00C74316"/>
    <w:rsid w:val="00C7499D"/>
    <w:rsid w:val="00C776E0"/>
    <w:rsid w:val="00C7788B"/>
    <w:rsid w:val="00C80BA5"/>
    <w:rsid w:val="00C810C7"/>
    <w:rsid w:val="00C837D2"/>
    <w:rsid w:val="00C91B52"/>
    <w:rsid w:val="00C96196"/>
    <w:rsid w:val="00CA27DA"/>
    <w:rsid w:val="00CA3EE1"/>
    <w:rsid w:val="00CA7301"/>
    <w:rsid w:val="00CC1CC1"/>
    <w:rsid w:val="00CC3290"/>
    <w:rsid w:val="00CC4DFF"/>
    <w:rsid w:val="00CC6AAF"/>
    <w:rsid w:val="00CE14BC"/>
    <w:rsid w:val="00CE2812"/>
    <w:rsid w:val="00CE5023"/>
    <w:rsid w:val="00CE5E16"/>
    <w:rsid w:val="00CF056D"/>
    <w:rsid w:val="00D06DC0"/>
    <w:rsid w:val="00D06FA5"/>
    <w:rsid w:val="00D072F6"/>
    <w:rsid w:val="00D078AA"/>
    <w:rsid w:val="00D1096C"/>
    <w:rsid w:val="00D10D3E"/>
    <w:rsid w:val="00D15D88"/>
    <w:rsid w:val="00D16F20"/>
    <w:rsid w:val="00D24F0D"/>
    <w:rsid w:val="00D2783E"/>
    <w:rsid w:val="00D3065C"/>
    <w:rsid w:val="00D353D4"/>
    <w:rsid w:val="00D36544"/>
    <w:rsid w:val="00D371AC"/>
    <w:rsid w:val="00D44F3D"/>
    <w:rsid w:val="00D619E1"/>
    <w:rsid w:val="00D633F6"/>
    <w:rsid w:val="00D657A9"/>
    <w:rsid w:val="00D8004A"/>
    <w:rsid w:val="00D847CE"/>
    <w:rsid w:val="00D84F34"/>
    <w:rsid w:val="00D850C6"/>
    <w:rsid w:val="00D9558A"/>
    <w:rsid w:val="00DA092A"/>
    <w:rsid w:val="00DA20E7"/>
    <w:rsid w:val="00DA3633"/>
    <w:rsid w:val="00DA4D4D"/>
    <w:rsid w:val="00DB0F7A"/>
    <w:rsid w:val="00DB1C3A"/>
    <w:rsid w:val="00DB54AF"/>
    <w:rsid w:val="00DB733C"/>
    <w:rsid w:val="00DC0807"/>
    <w:rsid w:val="00DC0ACF"/>
    <w:rsid w:val="00DC18B9"/>
    <w:rsid w:val="00DC5BD1"/>
    <w:rsid w:val="00DD422A"/>
    <w:rsid w:val="00DD45DC"/>
    <w:rsid w:val="00DD6794"/>
    <w:rsid w:val="00DD70B8"/>
    <w:rsid w:val="00DD7A26"/>
    <w:rsid w:val="00DE0971"/>
    <w:rsid w:val="00DE10F3"/>
    <w:rsid w:val="00DE2845"/>
    <w:rsid w:val="00DE2B47"/>
    <w:rsid w:val="00DE4F28"/>
    <w:rsid w:val="00DF2466"/>
    <w:rsid w:val="00E00C97"/>
    <w:rsid w:val="00E0197D"/>
    <w:rsid w:val="00E02D72"/>
    <w:rsid w:val="00E03352"/>
    <w:rsid w:val="00E10B8F"/>
    <w:rsid w:val="00E12AC6"/>
    <w:rsid w:val="00E1347B"/>
    <w:rsid w:val="00E13B19"/>
    <w:rsid w:val="00E149C3"/>
    <w:rsid w:val="00E16347"/>
    <w:rsid w:val="00E220A7"/>
    <w:rsid w:val="00E256CB"/>
    <w:rsid w:val="00E25E83"/>
    <w:rsid w:val="00E36DE5"/>
    <w:rsid w:val="00E42529"/>
    <w:rsid w:val="00E4355B"/>
    <w:rsid w:val="00E468F7"/>
    <w:rsid w:val="00E514B0"/>
    <w:rsid w:val="00E53945"/>
    <w:rsid w:val="00E67E0A"/>
    <w:rsid w:val="00E70EE1"/>
    <w:rsid w:val="00E7245B"/>
    <w:rsid w:val="00E73219"/>
    <w:rsid w:val="00E81A93"/>
    <w:rsid w:val="00E82730"/>
    <w:rsid w:val="00E85A4B"/>
    <w:rsid w:val="00E940C7"/>
    <w:rsid w:val="00E97896"/>
    <w:rsid w:val="00EA180A"/>
    <w:rsid w:val="00EA2575"/>
    <w:rsid w:val="00EA2AD8"/>
    <w:rsid w:val="00EA3EF7"/>
    <w:rsid w:val="00EA5CEA"/>
    <w:rsid w:val="00EA7FFA"/>
    <w:rsid w:val="00EB0791"/>
    <w:rsid w:val="00EB57EE"/>
    <w:rsid w:val="00EC09A2"/>
    <w:rsid w:val="00EC1FB6"/>
    <w:rsid w:val="00EC7859"/>
    <w:rsid w:val="00ED23CC"/>
    <w:rsid w:val="00ED773E"/>
    <w:rsid w:val="00ED7820"/>
    <w:rsid w:val="00EE1F1D"/>
    <w:rsid w:val="00EF024B"/>
    <w:rsid w:val="00EF0370"/>
    <w:rsid w:val="00F00E20"/>
    <w:rsid w:val="00F03F28"/>
    <w:rsid w:val="00F04DB4"/>
    <w:rsid w:val="00F10A56"/>
    <w:rsid w:val="00F11680"/>
    <w:rsid w:val="00F16C60"/>
    <w:rsid w:val="00F16FC8"/>
    <w:rsid w:val="00F22075"/>
    <w:rsid w:val="00F22F6C"/>
    <w:rsid w:val="00F24754"/>
    <w:rsid w:val="00F26C42"/>
    <w:rsid w:val="00F270CE"/>
    <w:rsid w:val="00F27CD6"/>
    <w:rsid w:val="00F37A0C"/>
    <w:rsid w:val="00F431C2"/>
    <w:rsid w:val="00F43692"/>
    <w:rsid w:val="00F4527A"/>
    <w:rsid w:val="00F56638"/>
    <w:rsid w:val="00F56958"/>
    <w:rsid w:val="00F573BF"/>
    <w:rsid w:val="00F60973"/>
    <w:rsid w:val="00F643E2"/>
    <w:rsid w:val="00F65C34"/>
    <w:rsid w:val="00F65F1E"/>
    <w:rsid w:val="00F7157D"/>
    <w:rsid w:val="00F72FAF"/>
    <w:rsid w:val="00F7305B"/>
    <w:rsid w:val="00F75023"/>
    <w:rsid w:val="00F763E4"/>
    <w:rsid w:val="00F80D40"/>
    <w:rsid w:val="00F854F4"/>
    <w:rsid w:val="00F930FA"/>
    <w:rsid w:val="00F9365C"/>
    <w:rsid w:val="00F97A48"/>
    <w:rsid w:val="00FA04B4"/>
    <w:rsid w:val="00FA0C1F"/>
    <w:rsid w:val="00FA1B31"/>
    <w:rsid w:val="00FA1B72"/>
    <w:rsid w:val="00FA2940"/>
    <w:rsid w:val="00FA5E0C"/>
    <w:rsid w:val="00FA6101"/>
    <w:rsid w:val="00FB5EF6"/>
    <w:rsid w:val="00FB63D2"/>
    <w:rsid w:val="00FC02ED"/>
    <w:rsid w:val="00FC0312"/>
    <w:rsid w:val="00FC0B88"/>
    <w:rsid w:val="00FC610B"/>
    <w:rsid w:val="00FC6E48"/>
    <w:rsid w:val="00FD0111"/>
    <w:rsid w:val="00FD048D"/>
    <w:rsid w:val="00FD3B18"/>
    <w:rsid w:val="00FD4647"/>
    <w:rsid w:val="00FD67A6"/>
    <w:rsid w:val="00FE090B"/>
    <w:rsid w:val="00FE1865"/>
    <w:rsid w:val="00FE241D"/>
    <w:rsid w:val="00FE50A0"/>
    <w:rsid w:val="00FE6DF5"/>
    <w:rsid w:val="00FE711A"/>
    <w:rsid w:val="00FE75A7"/>
    <w:rsid w:val="00FF5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AF3AE"/>
  <w15:docId w15:val="{8D278E42-335C-4B10-B91A-DFFE4B80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9"/>
    <w:qFormat/>
    <w:rsid w:val="00B4142A"/>
    <w:pPr>
      <w:keepNext/>
      <w:keepLines/>
      <w:spacing w:before="200" w:after="0" w:line="240" w:lineRule="auto"/>
      <w:outlineLvl w:val="1"/>
    </w:pPr>
    <w:rPr>
      <w:rFonts w:ascii="Calibri Light" w:eastAsia="Times New Roman" w:hAnsi="Calibri Light" w:cs="Times New Roman"/>
      <w:b/>
      <w:bCs/>
      <w:color w:val="5B9BD5"/>
      <w:sz w:val="26"/>
      <w:szCs w:val="26"/>
      <w:lang w:eastAsia="pl-PL"/>
    </w:rPr>
  </w:style>
  <w:style w:type="paragraph" w:styleId="Nagwek3">
    <w:name w:val="heading 3"/>
    <w:basedOn w:val="Normalny"/>
    <w:next w:val="Normalny"/>
    <w:link w:val="Nagwek3Znak"/>
    <w:uiPriority w:val="99"/>
    <w:qFormat/>
    <w:rsid w:val="00B4142A"/>
    <w:pPr>
      <w:keepNext/>
      <w:keepLines/>
      <w:spacing w:before="200" w:after="0" w:line="240" w:lineRule="auto"/>
      <w:outlineLvl w:val="2"/>
    </w:pPr>
    <w:rPr>
      <w:rFonts w:ascii="Calibri Light" w:eastAsia="Times New Roman" w:hAnsi="Calibri Light" w:cs="Times New Roman"/>
      <w:b/>
      <w:bCs/>
      <w:color w:val="5B9BD5"/>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365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36544"/>
    <w:rPr>
      <w:b/>
      <w:bCs/>
    </w:rPr>
  </w:style>
  <w:style w:type="character" w:styleId="Hipercze">
    <w:name w:val="Hyperlink"/>
    <w:basedOn w:val="Domylnaczcionkaakapitu"/>
    <w:uiPriority w:val="99"/>
    <w:unhideWhenUsed/>
    <w:rsid w:val="00D36544"/>
    <w:rPr>
      <w:color w:val="0000FF"/>
      <w:u w:val="single"/>
    </w:rPr>
  </w:style>
  <w:style w:type="character" w:customStyle="1" w:styleId="element-invisible">
    <w:name w:val="element-invisible"/>
    <w:basedOn w:val="Domylnaczcionkaakapitu"/>
    <w:rsid w:val="00D36544"/>
  </w:style>
  <w:style w:type="paragraph" w:styleId="Akapitzlist">
    <w:name w:val="List Paragraph"/>
    <w:basedOn w:val="Normalny"/>
    <w:uiPriority w:val="34"/>
    <w:qFormat/>
    <w:rsid w:val="0089492D"/>
    <w:pPr>
      <w:ind w:left="720"/>
      <w:contextualSpacing/>
    </w:pPr>
  </w:style>
  <w:style w:type="character" w:customStyle="1" w:styleId="markedcontent">
    <w:name w:val="markedcontent"/>
    <w:basedOn w:val="Domylnaczcionkaakapitu"/>
    <w:rsid w:val="000E0765"/>
  </w:style>
  <w:style w:type="paragraph" w:styleId="Tekstprzypisukocowego">
    <w:name w:val="endnote text"/>
    <w:basedOn w:val="Normalny"/>
    <w:link w:val="TekstprzypisukocowegoZnak"/>
    <w:uiPriority w:val="99"/>
    <w:semiHidden/>
    <w:unhideWhenUsed/>
    <w:rsid w:val="000115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1594"/>
    <w:rPr>
      <w:sz w:val="20"/>
      <w:szCs w:val="20"/>
    </w:rPr>
  </w:style>
  <w:style w:type="character" w:styleId="Odwoanieprzypisukocowego">
    <w:name w:val="endnote reference"/>
    <w:basedOn w:val="Domylnaczcionkaakapitu"/>
    <w:uiPriority w:val="99"/>
    <w:semiHidden/>
    <w:unhideWhenUsed/>
    <w:rsid w:val="00011594"/>
    <w:rPr>
      <w:vertAlign w:val="superscript"/>
    </w:rPr>
  </w:style>
  <w:style w:type="paragraph" w:styleId="Tekstprzypisudolnego">
    <w:name w:val="footnote text"/>
    <w:basedOn w:val="Normalny"/>
    <w:link w:val="TekstprzypisudolnegoZnak"/>
    <w:uiPriority w:val="99"/>
    <w:semiHidden/>
    <w:unhideWhenUsed/>
    <w:rsid w:val="0067149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1493"/>
    <w:rPr>
      <w:sz w:val="20"/>
      <w:szCs w:val="20"/>
    </w:rPr>
  </w:style>
  <w:style w:type="character" w:styleId="Odwoanieprzypisudolnego">
    <w:name w:val="footnote reference"/>
    <w:basedOn w:val="Domylnaczcionkaakapitu"/>
    <w:uiPriority w:val="99"/>
    <w:semiHidden/>
    <w:unhideWhenUsed/>
    <w:rsid w:val="00671493"/>
    <w:rPr>
      <w:vertAlign w:val="superscript"/>
    </w:rPr>
  </w:style>
  <w:style w:type="character" w:styleId="Nierozpoznanawzmianka">
    <w:name w:val="Unresolved Mention"/>
    <w:basedOn w:val="Domylnaczcionkaakapitu"/>
    <w:uiPriority w:val="99"/>
    <w:semiHidden/>
    <w:unhideWhenUsed/>
    <w:rsid w:val="00800913"/>
    <w:rPr>
      <w:color w:val="605E5C"/>
      <w:shd w:val="clear" w:color="auto" w:fill="E1DFDD"/>
    </w:rPr>
  </w:style>
  <w:style w:type="character" w:customStyle="1" w:styleId="Nagwek2Znak">
    <w:name w:val="Nagłówek 2 Znak"/>
    <w:basedOn w:val="Domylnaczcionkaakapitu"/>
    <w:link w:val="Nagwek2"/>
    <w:uiPriority w:val="99"/>
    <w:rsid w:val="00B4142A"/>
    <w:rPr>
      <w:rFonts w:ascii="Calibri Light" w:eastAsia="Times New Roman" w:hAnsi="Calibri Light" w:cs="Times New Roman"/>
      <w:b/>
      <w:bCs/>
      <w:color w:val="5B9BD5"/>
      <w:sz w:val="26"/>
      <w:szCs w:val="26"/>
      <w:lang w:eastAsia="pl-PL"/>
    </w:rPr>
  </w:style>
  <w:style w:type="character" w:customStyle="1" w:styleId="Nagwek3Znak">
    <w:name w:val="Nagłówek 3 Znak"/>
    <w:basedOn w:val="Domylnaczcionkaakapitu"/>
    <w:link w:val="Nagwek3"/>
    <w:uiPriority w:val="99"/>
    <w:rsid w:val="00B4142A"/>
    <w:rPr>
      <w:rFonts w:ascii="Calibri Light" w:eastAsia="Times New Roman" w:hAnsi="Calibri Light" w:cs="Times New Roman"/>
      <w:b/>
      <w:bCs/>
      <w:color w:val="5B9BD5"/>
      <w:sz w:val="20"/>
      <w:szCs w:val="20"/>
      <w:lang w:eastAsia="pl-PL"/>
    </w:rPr>
  </w:style>
  <w:style w:type="paragraph" w:styleId="Bezodstpw">
    <w:name w:val="No Spacing"/>
    <w:uiPriority w:val="1"/>
    <w:qFormat/>
    <w:rsid w:val="00BF4649"/>
    <w:pPr>
      <w:spacing w:after="0" w:line="240" w:lineRule="auto"/>
    </w:pPr>
    <w:rPr>
      <w:rFonts w:ascii="Times New Roman" w:eastAsia="Calibri" w:hAnsi="Times New Roman" w:cs="Times New Roman"/>
    </w:rPr>
  </w:style>
  <w:style w:type="paragraph" w:customStyle="1" w:styleId="Zawartotabeli">
    <w:name w:val="Zawartość tabeli"/>
    <w:basedOn w:val="Normalny"/>
    <w:rsid w:val="00BF4649"/>
    <w:pPr>
      <w:suppressLineNumbers/>
      <w:suppressAutoHyphens/>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A2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2575"/>
  </w:style>
  <w:style w:type="paragraph" w:styleId="Stopka">
    <w:name w:val="footer"/>
    <w:basedOn w:val="Normalny"/>
    <w:link w:val="StopkaZnak"/>
    <w:uiPriority w:val="99"/>
    <w:unhideWhenUsed/>
    <w:rsid w:val="00EA25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575"/>
  </w:style>
  <w:style w:type="character" w:styleId="Numerwiersza">
    <w:name w:val="line number"/>
    <w:basedOn w:val="Domylnaczcionkaakapitu"/>
    <w:uiPriority w:val="99"/>
    <w:semiHidden/>
    <w:unhideWhenUsed/>
    <w:rsid w:val="004C48B4"/>
  </w:style>
  <w:style w:type="paragraph" w:customStyle="1" w:styleId="Default">
    <w:name w:val="Default"/>
    <w:rsid w:val="00882685"/>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p.skarszewy.pl/m,1174,otwarte-konkursy.html?pag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FA5D157A214F8281B65649CED7DF51"/>
        <w:category>
          <w:name w:val="Ogólne"/>
          <w:gallery w:val="placeholder"/>
        </w:category>
        <w:types>
          <w:type w:val="bbPlcHdr"/>
        </w:types>
        <w:behaviors>
          <w:behavior w:val="content"/>
        </w:behaviors>
        <w:guid w:val="{73119917-5F81-4B0D-B682-3F6BB6D65BEE}"/>
      </w:docPartPr>
      <w:docPartBody>
        <w:p w:rsidR="00242373" w:rsidRDefault="00662BB1" w:rsidP="00662BB1">
          <w:pPr>
            <w:pStyle w:val="2BFA5D157A214F8281B65649CED7DF51"/>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B1"/>
    <w:rsid w:val="002257A4"/>
    <w:rsid w:val="00242373"/>
    <w:rsid w:val="00340654"/>
    <w:rsid w:val="00572CF3"/>
    <w:rsid w:val="00647787"/>
    <w:rsid w:val="00662BB1"/>
    <w:rsid w:val="006732FC"/>
    <w:rsid w:val="006C6E11"/>
    <w:rsid w:val="00C8761D"/>
    <w:rsid w:val="00D10D3E"/>
    <w:rsid w:val="00EF1FD7"/>
    <w:rsid w:val="00F03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BFA5D157A214F8281B65649CED7DF51">
    <w:name w:val="2BFA5D157A214F8281B65649CED7DF51"/>
    <w:rsid w:val="00662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148E-4F49-4122-AF6A-03D7134C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5088</Words>
  <Characters>30528</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Woźny</dc:creator>
  <cp:keywords/>
  <dc:description/>
  <cp:lastModifiedBy>Rafał Kłopotek</cp:lastModifiedBy>
  <cp:revision>7</cp:revision>
  <cp:lastPrinted>2025-08-27T11:18:00Z</cp:lastPrinted>
  <dcterms:created xsi:type="dcterms:W3CDTF">2025-08-27T09:14:00Z</dcterms:created>
  <dcterms:modified xsi:type="dcterms:W3CDTF">2025-08-29T09:41:00Z</dcterms:modified>
</cp:coreProperties>
</file>